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3B11EF" w:rsidRDefault="00304C57" w:rsidP="00304C57">
      <w:pPr>
        <w:ind w:firstLine="567"/>
        <w:jc w:val="both"/>
        <w:rPr>
          <w:rFonts w:ascii="Times New Roman" w:hAnsi="Times New Roman" w:cs="Times New Roman"/>
          <w:sz w:val="24"/>
          <w:szCs w:val="24"/>
        </w:rPr>
      </w:pPr>
    </w:p>
    <w:p w:rsidR="00304C57" w:rsidRPr="003B11EF" w:rsidRDefault="00304C57" w:rsidP="00304C57">
      <w:pPr>
        <w:ind w:firstLine="567"/>
        <w:jc w:val="both"/>
        <w:rPr>
          <w:rFonts w:ascii="Times New Roman" w:hAnsi="Times New Roman" w:cs="Times New Roman"/>
          <w:sz w:val="24"/>
          <w:szCs w:val="24"/>
        </w:rPr>
      </w:pPr>
    </w:p>
    <w:p w:rsidR="00304C57" w:rsidRPr="003B11EF" w:rsidRDefault="00304C57" w:rsidP="00966D26">
      <w:pPr>
        <w:spacing w:after="0" w:line="240" w:lineRule="auto"/>
        <w:ind w:firstLine="567"/>
        <w:jc w:val="center"/>
        <w:rPr>
          <w:rFonts w:ascii="Times New Roman" w:hAnsi="Times New Roman" w:cs="Times New Roman"/>
          <w:b/>
          <w:caps/>
          <w:sz w:val="32"/>
          <w:szCs w:val="32"/>
        </w:rPr>
      </w:pPr>
    </w:p>
    <w:p w:rsidR="00304C57" w:rsidRPr="003B11EF" w:rsidRDefault="001214AE"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3B11EF" w:rsidRDefault="00D71931" w:rsidP="00966D26">
      <w:pPr>
        <w:spacing w:after="0" w:line="240" w:lineRule="auto"/>
        <w:ind w:firstLine="567"/>
        <w:jc w:val="center"/>
        <w:rPr>
          <w:rFonts w:ascii="Times New Roman" w:hAnsi="Times New Roman" w:cs="Times New Roman"/>
          <w:b/>
          <w:caps/>
          <w:sz w:val="32"/>
          <w:szCs w:val="32"/>
        </w:rPr>
      </w:pPr>
      <w:r w:rsidRPr="003B11EF">
        <w:rPr>
          <w:rFonts w:ascii="Times New Roman" w:hAnsi="Times New Roman" w:cs="Times New Roman"/>
          <w:b/>
          <w:caps/>
          <w:sz w:val="32"/>
          <w:szCs w:val="32"/>
        </w:rPr>
        <w:t>Комплект оценочных средств</w:t>
      </w:r>
    </w:p>
    <w:p w:rsidR="00966D26" w:rsidRPr="003B11EF" w:rsidRDefault="00D71931" w:rsidP="00966D26">
      <w:pPr>
        <w:spacing w:after="0" w:line="240" w:lineRule="auto"/>
        <w:ind w:firstLine="567"/>
        <w:jc w:val="center"/>
        <w:rPr>
          <w:rFonts w:ascii="Times New Roman" w:hAnsi="Times New Roman" w:cs="Times New Roman"/>
          <w:b/>
          <w:caps/>
          <w:sz w:val="32"/>
          <w:szCs w:val="32"/>
        </w:rPr>
      </w:pPr>
      <w:r w:rsidRPr="003B11EF">
        <w:rPr>
          <w:rFonts w:ascii="Times New Roman" w:hAnsi="Times New Roman" w:cs="Times New Roman"/>
          <w:b/>
          <w:caps/>
          <w:sz w:val="32"/>
          <w:szCs w:val="32"/>
        </w:rPr>
        <w:t xml:space="preserve">для оценки </w:t>
      </w:r>
      <w:r w:rsidR="00966D26" w:rsidRPr="003B11EF">
        <w:rPr>
          <w:rFonts w:ascii="Times New Roman" w:hAnsi="Times New Roman" w:cs="Times New Roman"/>
          <w:b/>
          <w:caps/>
          <w:sz w:val="32"/>
          <w:szCs w:val="32"/>
        </w:rPr>
        <w:t>профессиональной</w:t>
      </w:r>
    </w:p>
    <w:p w:rsidR="00D71931" w:rsidRPr="003B11EF" w:rsidRDefault="00D71931" w:rsidP="00966D26">
      <w:pPr>
        <w:spacing w:after="0" w:line="240" w:lineRule="auto"/>
        <w:ind w:firstLine="567"/>
        <w:jc w:val="center"/>
        <w:rPr>
          <w:rFonts w:ascii="Times New Roman" w:hAnsi="Times New Roman" w:cs="Times New Roman"/>
          <w:b/>
          <w:caps/>
          <w:sz w:val="32"/>
          <w:szCs w:val="32"/>
        </w:rPr>
      </w:pPr>
      <w:r w:rsidRPr="003B11EF">
        <w:rPr>
          <w:rFonts w:ascii="Times New Roman" w:hAnsi="Times New Roman" w:cs="Times New Roman"/>
          <w:b/>
          <w:caps/>
          <w:sz w:val="32"/>
          <w:szCs w:val="32"/>
        </w:rPr>
        <w:t>квалификации</w:t>
      </w:r>
    </w:p>
    <w:p w:rsidR="00913FEB" w:rsidRPr="003B11EF" w:rsidRDefault="00913FEB" w:rsidP="00966D26">
      <w:pPr>
        <w:spacing w:after="0" w:line="240" w:lineRule="auto"/>
        <w:ind w:firstLine="567"/>
        <w:jc w:val="center"/>
        <w:rPr>
          <w:rFonts w:ascii="Times New Roman" w:hAnsi="Times New Roman" w:cs="Times New Roman"/>
          <w:b/>
          <w:sz w:val="32"/>
          <w:szCs w:val="32"/>
        </w:rPr>
      </w:pPr>
    </w:p>
    <w:p w:rsidR="007727A9" w:rsidRPr="003B11EF" w:rsidRDefault="007727A9" w:rsidP="00966D26">
      <w:pPr>
        <w:spacing w:after="0" w:line="240" w:lineRule="auto"/>
        <w:ind w:firstLine="567"/>
        <w:jc w:val="center"/>
        <w:rPr>
          <w:rFonts w:ascii="Times New Roman" w:hAnsi="Times New Roman" w:cs="Times New Roman"/>
          <w:b/>
          <w:sz w:val="32"/>
          <w:szCs w:val="32"/>
        </w:rPr>
      </w:pPr>
      <w:r w:rsidRPr="003B11EF">
        <w:rPr>
          <w:rFonts w:ascii="Times New Roman" w:hAnsi="Times New Roman" w:cs="Times New Roman"/>
          <w:b/>
          <w:caps/>
          <w:sz w:val="32"/>
          <w:szCs w:val="32"/>
        </w:rPr>
        <w:t>лифтер (3 уровень квалификации)</w:t>
      </w:r>
    </w:p>
    <w:p w:rsidR="007727A9" w:rsidRPr="003B11EF" w:rsidRDefault="007727A9" w:rsidP="00966D26">
      <w:pPr>
        <w:spacing w:after="0" w:line="240" w:lineRule="auto"/>
        <w:ind w:firstLine="567"/>
        <w:jc w:val="center"/>
        <w:rPr>
          <w:rFonts w:ascii="Times New Roman" w:hAnsi="Times New Roman" w:cs="Times New Roman"/>
          <w:b/>
          <w:sz w:val="32"/>
          <w:szCs w:val="32"/>
        </w:rPr>
      </w:pPr>
    </w:p>
    <w:p w:rsidR="00913FEB" w:rsidRPr="003B11EF" w:rsidRDefault="00913FEB" w:rsidP="00913FEB">
      <w:pPr>
        <w:pStyle w:val="12"/>
        <w:spacing w:before="0" w:line="240" w:lineRule="auto"/>
        <w:ind w:right="0"/>
        <w:rPr>
          <w:rFonts w:eastAsiaTheme="minorHAnsi"/>
          <w:b/>
          <w:caps/>
          <w:szCs w:val="32"/>
          <w:lang w:eastAsia="en-US"/>
        </w:rPr>
      </w:pPr>
      <w:r w:rsidRPr="003B11EF">
        <w:rPr>
          <w:rFonts w:eastAsiaTheme="minorHAnsi"/>
          <w:b/>
          <w:caps/>
          <w:szCs w:val="32"/>
          <w:lang w:eastAsia="en-US"/>
        </w:rPr>
        <w:t>КОС-03</w:t>
      </w:r>
      <w:r w:rsidR="00C92AE4" w:rsidRPr="003B11EF">
        <w:rPr>
          <w:rFonts w:eastAsiaTheme="minorHAnsi"/>
          <w:b/>
          <w:caps/>
          <w:szCs w:val="32"/>
          <w:lang w:eastAsia="en-US"/>
        </w:rPr>
        <w:t>/00</w:t>
      </w:r>
      <w:r w:rsidR="007727A9" w:rsidRPr="003B11EF">
        <w:rPr>
          <w:rFonts w:eastAsiaTheme="minorHAnsi"/>
          <w:b/>
          <w:caps/>
          <w:szCs w:val="32"/>
          <w:lang w:eastAsia="en-US"/>
        </w:rPr>
        <w:t>7</w:t>
      </w:r>
      <w:r w:rsidRPr="003B11EF">
        <w:rPr>
          <w:rFonts w:eastAsiaTheme="minorHAnsi"/>
          <w:b/>
          <w:caps/>
          <w:szCs w:val="32"/>
          <w:lang w:eastAsia="en-US"/>
        </w:rPr>
        <w:t>-2018</w:t>
      </w:r>
    </w:p>
    <w:p w:rsidR="00913FEB" w:rsidRPr="003B11EF" w:rsidRDefault="00913FEB" w:rsidP="00913FEB">
      <w:pPr>
        <w:rPr>
          <w:rFonts w:ascii="Times New Roman" w:hAnsi="Times New Roman" w:cs="Times New Roman"/>
          <w:sz w:val="24"/>
          <w:szCs w:val="24"/>
        </w:rPr>
      </w:pPr>
    </w:p>
    <w:p w:rsidR="00913FEB" w:rsidRPr="003B11EF" w:rsidRDefault="00913FEB" w:rsidP="00913FEB">
      <w:pPr>
        <w:rPr>
          <w:rFonts w:ascii="Times New Roman" w:hAnsi="Times New Roman" w:cs="Times New Roman"/>
          <w:sz w:val="24"/>
          <w:szCs w:val="24"/>
        </w:rPr>
      </w:pPr>
    </w:p>
    <w:p w:rsidR="00913FEB" w:rsidRPr="003B11EF" w:rsidRDefault="00913FEB" w:rsidP="00002B81">
      <w:pPr>
        <w:spacing w:after="0" w:line="240" w:lineRule="auto"/>
        <w:ind w:firstLine="4820"/>
        <w:jc w:val="right"/>
        <w:rPr>
          <w:rFonts w:ascii="Times New Roman" w:hAnsi="Times New Roman" w:cs="Times New Roman"/>
          <w:sz w:val="24"/>
          <w:szCs w:val="24"/>
        </w:rPr>
      </w:pPr>
    </w:p>
    <w:p w:rsidR="00913FEB" w:rsidRPr="003B11EF" w:rsidRDefault="00913FEB" w:rsidP="00002B81">
      <w:pPr>
        <w:spacing w:after="0" w:line="240" w:lineRule="auto"/>
        <w:ind w:firstLine="4820"/>
        <w:jc w:val="right"/>
        <w:rPr>
          <w:rFonts w:ascii="Times New Roman" w:hAnsi="Times New Roman" w:cs="Times New Roman"/>
          <w:sz w:val="24"/>
          <w:szCs w:val="24"/>
        </w:rPr>
      </w:pPr>
      <w:r w:rsidRPr="003B11EF">
        <w:rPr>
          <w:rFonts w:ascii="Times New Roman" w:hAnsi="Times New Roman" w:cs="Times New Roman"/>
          <w:sz w:val="24"/>
          <w:szCs w:val="24"/>
        </w:rPr>
        <w:t>РАЗРАБОТАЛ:</w:t>
      </w:r>
    </w:p>
    <w:p w:rsidR="00913FEB" w:rsidRPr="003B11EF" w:rsidRDefault="00913FEB" w:rsidP="00002B81">
      <w:pPr>
        <w:spacing w:after="0" w:line="240" w:lineRule="auto"/>
        <w:ind w:firstLine="4820"/>
        <w:jc w:val="right"/>
        <w:rPr>
          <w:rFonts w:ascii="Times New Roman" w:hAnsi="Times New Roman" w:cs="Times New Roman"/>
          <w:sz w:val="24"/>
          <w:szCs w:val="24"/>
        </w:rPr>
      </w:pPr>
      <w:r w:rsidRPr="003B11EF">
        <w:rPr>
          <w:rFonts w:ascii="Times New Roman" w:hAnsi="Times New Roman" w:cs="Times New Roman"/>
          <w:sz w:val="24"/>
          <w:szCs w:val="24"/>
        </w:rPr>
        <w:t>Руководитель ЦОК Пермь</w:t>
      </w:r>
    </w:p>
    <w:p w:rsidR="00913FEB" w:rsidRPr="003B11EF" w:rsidRDefault="00913FEB" w:rsidP="00002B81">
      <w:pPr>
        <w:spacing w:after="0" w:line="240" w:lineRule="auto"/>
        <w:ind w:firstLine="4820"/>
        <w:jc w:val="right"/>
        <w:rPr>
          <w:rFonts w:ascii="Times New Roman" w:hAnsi="Times New Roman" w:cs="Times New Roman"/>
          <w:sz w:val="24"/>
          <w:szCs w:val="24"/>
        </w:rPr>
      </w:pPr>
    </w:p>
    <w:p w:rsidR="00913FEB" w:rsidRPr="003B11EF" w:rsidRDefault="00913FEB" w:rsidP="00002B81">
      <w:pPr>
        <w:spacing w:after="0" w:line="240" w:lineRule="auto"/>
        <w:ind w:firstLine="4820"/>
        <w:jc w:val="right"/>
        <w:rPr>
          <w:rFonts w:ascii="Times New Roman" w:hAnsi="Times New Roman" w:cs="Times New Roman"/>
          <w:sz w:val="24"/>
          <w:szCs w:val="24"/>
        </w:rPr>
      </w:pPr>
      <w:r w:rsidRPr="003B11EF">
        <w:rPr>
          <w:rFonts w:ascii="Times New Roman" w:hAnsi="Times New Roman" w:cs="Times New Roman"/>
          <w:sz w:val="24"/>
          <w:szCs w:val="24"/>
        </w:rPr>
        <w:t>___________________ ____________</w:t>
      </w:r>
    </w:p>
    <w:p w:rsidR="00913FEB" w:rsidRPr="003B11EF" w:rsidRDefault="00913FEB" w:rsidP="00002B81">
      <w:pPr>
        <w:spacing w:after="0" w:line="240" w:lineRule="auto"/>
        <w:ind w:firstLine="4820"/>
        <w:jc w:val="right"/>
        <w:rPr>
          <w:rFonts w:ascii="Times New Roman" w:hAnsi="Times New Roman" w:cs="Times New Roman"/>
          <w:sz w:val="24"/>
          <w:szCs w:val="24"/>
        </w:rPr>
      </w:pPr>
      <w:r w:rsidRPr="003B11EF">
        <w:rPr>
          <w:rFonts w:ascii="Times New Roman" w:hAnsi="Times New Roman" w:cs="Times New Roman"/>
          <w:sz w:val="24"/>
          <w:szCs w:val="24"/>
        </w:rPr>
        <w:t>«01» марта 2018 г.</w:t>
      </w:r>
    </w:p>
    <w:p w:rsidR="00002B81" w:rsidRPr="003B11EF" w:rsidRDefault="00002B81" w:rsidP="00002B81">
      <w:pPr>
        <w:spacing w:after="0" w:line="240" w:lineRule="auto"/>
        <w:ind w:firstLine="4820"/>
        <w:jc w:val="right"/>
        <w:rPr>
          <w:rFonts w:ascii="Times New Roman" w:hAnsi="Times New Roman" w:cs="Times New Roman"/>
          <w:sz w:val="24"/>
          <w:szCs w:val="24"/>
        </w:rPr>
      </w:pPr>
    </w:p>
    <w:p w:rsidR="00913FEB" w:rsidRPr="003B11EF" w:rsidRDefault="00002B81" w:rsidP="00002B81">
      <w:pPr>
        <w:spacing w:after="0" w:line="240" w:lineRule="auto"/>
        <w:ind w:firstLine="4820"/>
        <w:jc w:val="right"/>
        <w:rPr>
          <w:rFonts w:ascii="Times New Roman" w:hAnsi="Times New Roman" w:cs="Times New Roman"/>
          <w:sz w:val="24"/>
          <w:szCs w:val="24"/>
        </w:rPr>
      </w:pPr>
      <w:r w:rsidRPr="003B11EF">
        <w:rPr>
          <w:rFonts w:ascii="Times New Roman" w:hAnsi="Times New Roman" w:cs="Times New Roman"/>
          <w:sz w:val="24"/>
          <w:szCs w:val="24"/>
        </w:rPr>
        <w:t>СОГЛАСОВАНО:</w:t>
      </w:r>
    </w:p>
    <w:p w:rsidR="00002B81" w:rsidRPr="003B11EF" w:rsidRDefault="00002B81" w:rsidP="00002B81">
      <w:pPr>
        <w:spacing w:after="0" w:line="240" w:lineRule="auto"/>
        <w:ind w:firstLine="4820"/>
        <w:jc w:val="right"/>
        <w:rPr>
          <w:rFonts w:ascii="Times New Roman" w:hAnsi="Times New Roman" w:cs="Times New Roman"/>
          <w:sz w:val="24"/>
          <w:szCs w:val="24"/>
        </w:rPr>
      </w:pPr>
      <w:r w:rsidRPr="003B11EF">
        <w:rPr>
          <w:rFonts w:ascii="Times New Roman" w:hAnsi="Times New Roman" w:cs="Times New Roman"/>
          <w:sz w:val="24"/>
          <w:szCs w:val="24"/>
        </w:rPr>
        <w:t>Менеджер по качеству</w:t>
      </w:r>
    </w:p>
    <w:p w:rsidR="00002B81" w:rsidRPr="003B11EF" w:rsidRDefault="00002B81" w:rsidP="00002B81">
      <w:pPr>
        <w:spacing w:after="0" w:line="240" w:lineRule="auto"/>
        <w:ind w:firstLine="4820"/>
        <w:jc w:val="right"/>
        <w:rPr>
          <w:rFonts w:ascii="Times New Roman" w:hAnsi="Times New Roman" w:cs="Times New Roman"/>
          <w:sz w:val="24"/>
          <w:szCs w:val="24"/>
        </w:rPr>
      </w:pPr>
    </w:p>
    <w:p w:rsidR="00002B81" w:rsidRPr="003B11EF" w:rsidRDefault="00002B81" w:rsidP="00002B81">
      <w:pPr>
        <w:spacing w:after="0" w:line="240" w:lineRule="auto"/>
        <w:ind w:firstLine="4820"/>
        <w:jc w:val="right"/>
        <w:rPr>
          <w:rFonts w:ascii="Times New Roman" w:hAnsi="Times New Roman" w:cs="Times New Roman"/>
          <w:sz w:val="24"/>
          <w:szCs w:val="24"/>
        </w:rPr>
      </w:pPr>
      <w:r w:rsidRPr="003B11EF">
        <w:rPr>
          <w:rFonts w:ascii="Times New Roman" w:hAnsi="Times New Roman" w:cs="Times New Roman"/>
          <w:sz w:val="24"/>
          <w:szCs w:val="24"/>
        </w:rPr>
        <w:t xml:space="preserve">___________________ </w:t>
      </w:r>
    </w:p>
    <w:p w:rsidR="00913FEB" w:rsidRPr="003B11EF"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3B11EF" w:rsidRPr="003B11EF" w:rsidTr="00C63CF4">
        <w:tc>
          <w:tcPr>
            <w:tcW w:w="9570" w:type="dxa"/>
            <w:shd w:val="clear" w:color="auto" w:fill="auto"/>
          </w:tcPr>
          <w:p w:rsidR="00002B81" w:rsidRPr="003B11EF" w:rsidRDefault="00002B81" w:rsidP="00002B81">
            <w:pPr>
              <w:spacing w:after="0" w:line="240" w:lineRule="auto"/>
              <w:jc w:val="center"/>
              <w:rPr>
                <w:rFonts w:ascii="Times New Roman" w:hAnsi="Times New Roman" w:cs="Times New Roman"/>
                <w:sz w:val="24"/>
                <w:szCs w:val="24"/>
              </w:rPr>
            </w:pPr>
          </w:p>
          <w:p w:rsidR="00913FEB" w:rsidRPr="003B11EF" w:rsidRDefault="00913FEB" w:rsidP="00002B81">
            <w:pPr>
              <w:spacing w:after="0" w:line="240" w:lineRule="auto"/>
              <w:jc w:val="center"/>
              <w:rPr>
                <w:rFonts w:ascii="Times New Roman" w:hAnsi="Times New Roman" w:cs="Times New Roman"/>
                <w:sz w:val="24"/>
                <w:szCs w:val="24"/>
              </w:rPr>
            </w:pPr>
            <w:r w:rsidRPr="003B11EF">
              <w:rPr>
                <w:rFonts w:ascii="Times New Roman" w:hAnsi="Times New Roman" w:cs="Times New Roman"/>
                <w:sz w:val="24"/>
                <w:szCs w:val="24"/>
              </w:rPr>
              <w:t>Предисловие</w:t>
            </w:r>
          </w:p>
          <w:p w:rsidR="00913FEB" w:rsidRPr="003B11EF" w:rsidRDefault="00913FEB" w:rsidP="00002B81">
            <w:pPr>
              <w:spacing w:after="0" w:line="240" w:lineRule="auto"/>
              <w:rPr>
                <w:rFonts w:ascii="Times New Roman" w:hAnsi="Times New Roman" w:cs="Times New Roman"/>
                <w:sz w:val="24"/>
                <w:szCs w:val="24"/>
              </w:rPr>
            </w:pPr>
            <w:r w:rsidRPr="003B11EF">
              <w:rPr>
                <w:rFonts w:ascii="Times New Roman" w:hAnsi="Times New Roman" w:cs="Times New Roman"/>
                <w:sz w:val="24"/>
                <w:szCs w:val="24"/>
              </w:rPr>
              <w:t>Введены в действие Приказом Генерального директор</w:t>
            </w:r>
            <w:proofErr w:type="gramStart"/>
            <w:r w:rsidRPr="003B11EF">
              <w:rPr>
                <w:rFonts w:ascii="Times New Roman" w:hAnsi="Times New Roman" w:cs="Times New Roman"/>
                <w:sz w:val="24"/>
                <w:szCs w:val="24"/>
              </w:rPr>
              <w:t>а ООО</w:t>
            </w:r>
            <w:proofErr w:type="gramEnd"/>
            <w:r w:rsidRPr="003B11EF">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3B11EF" w:rsidRDefault="00913FEB" w:rsidP="00002B81">
            <w:pPr>
              <w:spacing w:after="0" w:line="240" w:lineRule="auto"/>
              <w:rPr>
                <w:rFonts w:ascii="Times New Roman" w:hAnsi="Times New Roman" w:cs="Times New Roman"/>
                <w:sz w:val="24"/>
                <w:szCs w:val="24"/>
              </w:rPr>
            </w:pPr>
            <w:r w:rsidRPr="003B11EF">
              <w:rPr>
                <w:rFonts w:ascii="Times New Roman" w:hAnsi="Times New Roman" w:cs="Times New Roman"/>
                <w:sz w:val="24"/>
                <w:szCs w:val="24"/>
              </w:rPr>
              <w:t xml:space="preserve">Введены впервые </w:t>
            </w:r>
          </w:p>
        </w:tc>
      </w:tr>
    </w:tbl>
    <w:p w:rsidR="00913FEB" w:rsidRPr="003B11EF" w:rsidRDefault="00913FEB" w:rsidP="00722393">
      <w:pPr>
        <w:spacing w:after="0" w:line="240" w:lineRule="auto"/>
        <w:ind w:firstLine="567"/>
        <w:rPr>
          <w:rFonts w:ascii="Times New Roman" w:hAnsi="Times New Roman" w:cs="Times New Roman"/>
          <w:b/>
          <w:sz w:val="32"/>
          <w:szCs w:val="32"/>
        </w:rPr>
      </w:pPr>
      <w:r w:rsidRPr="003B11EF">
        <w:rPr>
          <w:rFonts w:ascii="Times New Roman" w:hAnsi="Times New Roman" w:cs="Times New Roman"/>
          <w:b/>
          <w:sz w:val="32"/>
          <w:szCs w:val="32"/>
        </w:rPr>
        <w:br w:type="page"/>
      </w:r>
    </w:p>
    <w:p w:rsidR="00F47801" w:rsidRPr="003B11EF"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3B11EF" w:rsidRDefault="00F47801" w:rsidP="00F47801">
      <w:pPr>
        <w:pStyle w:val="15"/>
        <w:shd w:val="clear" w:color="auto" w:fill="auto"/>
        <w:spacing w:after="0" w:line="240" w:lineRule="auto"/>
        <w:ind w:left="60" w:hanging="60"/>
        <w:jc w:val="center"/>
        <w:rPr>
          <w:sz w:val="24"/>
          <w:szCs w:val="24"/>
        </w:rPr>
      </w:pPr>
      <w:r w:rsidRPr="003B11EF">
        <w:rPr>
          <w:sz w:val="24"/>
          <w:szCs w:val="24"/>
        </w:rPr>
        <w:t>Регистрация изменений</w:t>
      </w:r>
    </w:p>
    <w:p w:rsidR="00F47801" w:rsidRPr="003B11EF"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3B11EF" w:rsidRPr="003B11EF" w:rsidTr="00F47801">
        <w:tc>
          <w:tcPr>
            <w:tcW w:w="951" w:type="dxa"/>
            <w:vMerge w:val="restart"/>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Измене</w:t>
            </w:r>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ние</w:t>
            </w:r>
            <w:proofErr w:type="spellEnd"/>
          </w:p>
        </w:tc>
        <w:tc>
          <w:tcPr>
            <w:tcW w:w="3804" w:type="dxa"/>
            <w:gridSpan w:val="4"/>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Номера страниц</w:t>
            </w:r>
          </w:p>
        </w:tc>
        <w:tc>
          <w:tcPr>
            <w:tcW w:w="951" w:type="dxa"/>
            <w:vMerge w:val="restart"/>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 xml:space="preserve">Всего </w:t>
            </w:r>
            <w:proofErr w:type="spellStart"/>
            <w:r w:rsidRPr="003B11EF">
              <w:rPr>
                <w:rFonts w:eastAsiaTheme="minorHAnsi"/>
                <w:b w:val="0"/>
                <w:bCs w:val="0"/>
                <w:spacing w:val="0"/>
              </w:rPr>
              <w:t>стра</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ниц в доку</w:t>
            </w:r>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менте</w:t>
            </w:r>
          </w:p>
        </w:tc>
        <w:tc>
          <w:tcPr>
            <w:tcW w:w="951" w:type="dxa"/>
            <w:vMerge w:val="restart"/>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Номер доку</w:t>
            </w:r>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мента</w:t>
            </w:r>
          </w:p>
        </w:tc>
        <w:tc>
          <w:tcPr>
            <w:tcW w:w="951" w:type="dxa"/>
            <w:vMerge w:val="restart"/>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 xml:space="preserve">Дата </w:t>
            </w:r>
            <w:proofErr w:type="spellStart"/>
            <w:r w:rsidRPr="003B11EF">
              <w:rPr>
                <w:rFonts w:eastAsiaTheme="minorHAnsi"/>
                <w:b w:val="0"/>
                <w:bCs w:val="0"/>
                <w:spacing w:val="0"/>
              </w:rPr>
              <w:t>введе</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ния</w:t>
            </w:r>
            <w:proofErr w:type="spellEnd"/>
            <w:r w:rsidRPr="003B11EF">
              <w:rPr>
                <w:rFonts w:eastAsiaTheme="minorHAnsi"/>
                <w:b w:val="0"/>
                <w:bCs w:val="0"/>
                <w:spacing w:val="0"/>
              </w:rPr>
              <w:t xml:space="preserve"> </w:t>
            </w:r>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изме</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нения</w:t>
            </w:r>
          </w:p>
        </w:tc>
        <w:tc>
          <w:tcPr>
            <w:tcW w:w="951" w:type="dxa"/>
            <w:vMerge w:val="restart"/>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 xml:space="preserve">Дата внесения </w:t>
            </w:r>
            <w:proofErr w:type="spellStart"/>
            <w:r w:rsidRPr="003B11EF">
              <w:rPr>
                <w:rFonts w:eastAsiaTheme="minorHAnsi"/>
                <w:b w:val="0"/>
                <w:bCs w:val="0"/>
                <w:spacing w:val="0"/>
              </w:rPr>
              <w:t>изме</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нения</w:t>
            </w:r>
          </w:p>
        </w:tc>
        <w:tc>
          <w:tcPr>
            <w:tcW w:w="952" w:type="dxa"/>
            <w:vMerge w:val="restart"/>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Под</w:t>
            </w:r>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пись</w:t>
            </w:r>
            <w:proofErr w:type="spellEnd"/>
          </w:p>
        </w:tc>
      </w:tr>
      <w:tr w:rsidR="003B11EF" w:rsidRPr="003B11EF" w:rsidTr="00F47801">
        <w:tc>
          <w:tcPr>
            <w:tcW w:w="951" w:type="dxa"/>
            <w:vMerge/>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Изме</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ненных</w:t>
            </w:r>
            <w:proofErr w:type="spellEnd"/>
            <w:r w:rsidRPr="003B11EF">
              <w:rPr>
                <w:rFonts w:eastAsiaTheme="minorHAnsi"/>
                <w:b w:val="0"/>
                <w:bCs w:val="0"/>
                <w:spacing w:val="0"/>
              </w:rPr>
              <w:t xml:space="preserve"> </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3B11EF">
              <w:rPr>
                <w:rFonts w:eastAsiaTheme="minorHAnsi"/>
                <w:b w:val="0"/>
                <w:bCs w:val="0"/>
                <w:spacing w:val="0"/>
              </w:rPr>
              <w:t>Заме</w:t>
            </w:r>
            <w:proofErr w:type="gram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нен</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ных</w:t>
            </w:r>
            <w:proofErr w:type="spellEnd"/>
            <w:r w:rsidRPr="003B11EF">
              <w:rPr>
                <w:rFonts w:eastAsiaTheme="minorHAnsi"/>
                <w:b w:val="0"/>
                <w:bCs w:val="0"/>
                <w:spacing w:val="0"/>
              </w:rPr>
              <w:t xml:space="preserve"> </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 xml:space="preserve">Новых </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Аннули</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рован</w:t>
            </w:r>
            <w:proofErr w:type="spellEnd"/>
          </w:p>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B11EF">
              <w:rPr>
                <w:rFonts w:eastAsiaTheme="minorHAnsi"/>
                <w:b w:val="0"/>
                <w:bCs w:val="0"/>
                <w:spacing w:val="0"/>
              </w:rPr>
              <w:t>ных</w:t>
            </w:r>
            <w:proofErr w:type="spellEnd"/>
            <w:r w:rsidRPr="003B11EF">
              <w:rPr>
                <w:rFonts w:eastAsiaTheme="minorHAnsi"/>
                <w:b w:val="0"/>
                <w:bCs w:val="0"/>
                <w:spacing w:val="0"/>
              </w:rPr>
              <w:t xml:space="preserve"> </w:t>
            </w:r>
          </w:p>
        </w:tc>
        <w:tc>
          <w:tcPr>
            <w:tcW w:w="951" w:type="dxa"/>
            <w:vMerge/>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1</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2</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3</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4</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5</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6</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7</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8</w:t>
            </w: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9</w:t>
            </w: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10</w:t>
            </w: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B11EF" w:rsidTr="00F47801">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3B11EF" w:rsidRDefault="00F47801" w:rsidP="00F47801">
      <w:pPr>
        <w:pStyle w:val="15"/>
        <w:shd w:val="clear" w:color="auto" w:fill="auto"/>
        <w:spacing w:after="0" w:line="240" w:lineRule="auto"/>
        <w:ind w:left="60" w:hanging="60"/>
        <w:jc w:val="center"/>
        <w:rPr>
          <w:b w:val="0"/>
          <w:sz w:val="24"/>
          <w:szCs w:val="24"/>
        </w:rPr>
      </w:pPr>
    </w:p>
    <w:p w:rsidR="00F47801" w:rsidRPr="003B11EF" w:rsidRDefault="00F47801" w:rsidP="00F47801">
      <w:pPr>
        <w:pStyle w:val="15"/>
        <w:shd w:val="clear" w:color="auto" w:fill="auto"/>
        <w:spacing w:after="0" w:line="240" w:lineRule="auto"/>
        <w:ind w:left="60" w:hanging="60"/>
        <w:jc w:val="center"/>
        <w:rPr>
          <w:b w:val="0"/>
          <w:sz w:val="24"/>
          <w:szCs w:val="24"/>
        </w:rPr>
      </w:pPr>
    </w:p>
    <w:p w:rsidR="00F47801" w:rsidRPr="003B11EF" w:rsidRDefault="00F47801" w:rsidP="00F47801">
      <w:pPr>
        <w:pStyle w:val="15"/>
        <w:shd w:val="clear" w:color="auto" w:fill="auto"/>
        <w:spacing w:after="0" w:line="240" w:lineRule="auto"/>
        <w:ind w:left="60" w:hanging="60"/>
        <w:jc w:val="center"/>
        <w:rPr>
          <w:sz w:val="24"/>
          <w:szCs w:val="24"/>
        </w:rPr>
      </w:pPr>
      <w:r w:rsidRPr="003B11EF">
        <w:rPr>
          <w:sz w:val="24"/>
          <w:szCs w:val="24"/>
        </w:rPr>
        <w:t>Ознакомления</w:t>
      </w:r>
    </w:p>
    <w:p w:rsidR="00F47801" w:rsidRPr="003B11EF" w:rsidRDefault="00F47801" w:rsidP="007727A9">
      <w:pPr>
        <w:pStyle w:val="15"/>
        <w:shd w:val="clear" w:color="auto" w:fill="auto"/>
        <w:spacing w:after="0" w:line="240" w:lineRule="auto"/>
        <w:ind w:left="60" w:hanging="60"/>
        <w:jc w:val="center"/>
        <w:rPr>
          <w:sz w:val="24"/>
          <w:szCs w:val="24"/>
        </w:rPr>
      </w:pPr>
      <w:r w:rsidRPr="003B11EF">
        <w:rPr>
          <w:sz w:val="24"/>
          <w:szCs w:val="24"/>
        </w:rPr>
        <w:t>с Комплектом оценочных сре</w:t>
      </w:r>
      <w:proofErr w:type="gramStart"/>
      <w:r w:rsidRPr="003B11EF">
        <w:rPr>
          <w:sz w:val="24"/>
          <w:szCs w:val="24"/>
        </w:rPr>
        <w:t>дств дл</w:t>
      </w:r>
      <w:proofErr w:type="gramEnd"/>
      <w:r w:rsidRPr="003B11EF">
        <w:rPr>
          <w:sz w:val="24"/>
          <w:szCs w:val="24"/>
        </w:rPr>
        <w:t xml:space="preserve">я оценки профессиональной квалификации </w:t>
      </w:r>
      <w:r w:rsidR="007727A9" w:rsidRPr="003B11EF">
        <w:rPr>
          <w:sz w:val="24"/>
          <w:szCs w:val="24"/>
        </w:rPr>
        <w:t>«Лифтер (3 уровень квалификации)</w:t>
      </w:r>
      <w:r w:rsidRPr="003B11EF">
        <w:rPr>
          <w:sz w:val="24"/>
          <w:szCs w:val="24"/>
        </w:rPr>
        <w:t>» (</w:t>
      </w:r>
      <w:r w:rsidR="00F5550C" w:rsidRPr="003B11EF">
        <w:rPr>
          <w:sz w:val="24"/>
          <w:szCs w:val="24"/>
        </w:rPr>
        <w:t>КОС 03/00</w:t>
      </w:r>
      <w:r w:rsidR="007727A9" w:rsidRPr="003B11EF">
        <w:rPr>
          <w:sz w:val="24"/>
          <w:szCs w:val="24"/>
        </w:rPr>
        <w:t>7</w:t>
      </w:r>
      <w:r w:rsidRPr="003B11EF">
        <w:rPr>
          <w:sz w:val="24"/>
          <w:szCs w:val="24"/>
        </w:rPr>
        <w:t>-2018) и изменениями к ним</w:t>
      </w:r>
    </w:p>
    <w:p w:rsidR="00F47801" w:rsidRPr="003B11EF"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Дата</w:t>
            </w: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Извещение об изменении (при его наличии)</w:t>
            </w: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Подразделение организации</w:t>
            </w: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Фамилия, инициалы работника</w:t>
            </w: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r w:rsidRPr="003B11EF">
              <w:rPr>
                <w:rFonts w:eastAsiaTheme="minorHAnsi"/>
                <w:b w:val="0"/>
                <w:bCs w:val="0"/>
                <w:spacing w:val="0"/>
              </w:rPr>
              <w:t xml:space="preserve">Подпись </w:t>
            </w: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r w:rsidR="003B11EF" w:rsidRPr="003B11EF" w:rsidTr="00F47801">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B11EF"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3B11EF" w:rsidRDefault="00F47801" w:rsidP="00F47801">
      <w:pPr>
        <w:pStyle w:val="15"/>
        <w:shd w:val="clear" w:color="auto" w:fill="auto"/>
        <w:spacing w:after="0" w:line="240" w:lineRule="auto"/>
        <w:ind w:left="60" w:hanging="60"/>
        <w:jc w:val="center"/>
        <w:rPr>
          <w:sz w:val="24"/>
          <w:szCs w:val="24"/>
        </w:rPr>
      </w:pPr>
      <w:r w:rsidRPr="003B11EF">
        <w:rPr>
          <w:sz w:val="28"/>
          <w:szCs w:val="28"/>
        </w:rPr>
        <w:br w:type="page"/>
      </w:r>
      <w:r w:rsidRPr="003B11EF">
        <w:rPr>
          <w:sz w:val="24"/>
          <w:szCs w:val="24"/>
        </w:rPr>
        <w:lastRenderedPageBreak/>
        <w:t>Содержание</w:t>
      </w:r>
    </w:p>
    <w:p w:rsidR="00F47801" w:rsidRPr="003B11EF"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3B11EF" w:rsidRPr="003B11EF" w:rsidTr="00F47801">
        <w:tc>
          <w:tcPr>
            <w:tcW w:w="474" w:type="dxa"/>
          </w:tcPr>
          <w:p w:rsidR="00F47801" w:rsidRPr="003B11EF" w:rsidRDefault="00F47801" w:rsidP="00F47801">
            <w:pPr>
              <w:pStyle w:val="15"/>
              <w:shd w:val="clear" w:color="auto" w:fill="auto"/>
              <w:spacing w:after="0" w:line="240" w:lineRule="auto"/>
              <w:ind w:firstLine="0"/>
              <w:jc w:val="right"/>
              <w:rPr>
                <w:b w:val="0"/>
              </w:rPr>
            </w:pPr>
            <w:r w:rsidRPr="003B11EF">
              <w:rPr>
                <w:b w:val="0"/>
              </w:rPr>
              <w:t>1</w:t>
            </w:r>
          </w:p>
        </w:tc>
        <w:tc>
          <w:tcPr>
            <w:tcW w:w="8221" w:type="dxa"/>
          </w:tcPr>
          <w:p w:rsidR="00F47801" w:rsidRPr="003B11EF" w:rsidRDefault="00F5550C" w:rsidP="00F47801">
            <w:pPr>
              <w:tabs>
                <w:tab w:val="left" w:pos="8080"/>
              </w:tabs>
              <w:spacing w:after="0" w:line="240" w:lineRule="auto"/>
              <w:rPr>
                <w:rFonts w:ascii="Times New Roman" w:hAnsi="Times New Roman" w:cs="Times New Roman"/>
              </w:rPr>
            </w:pPr>
            <w:r w:rsidRPr="003B11EF">
              <w:rPr>
                <w:rFonts w:ascii="Times New Roman" w:hAnsi="Times New Roman" w:cs="Times New Roman"/>
              </w:rPr>
              <w:t>Паспорт комплекта оценочных средств</w:t>
            </w:r>
          </w:p>
        </w:tc>
        <w:tc>
          <w:tcPr>
            <w:tcW w:w="815" w:type="dxa"/>
            <w:vAlign w:val="bottom"/>
          </w:tcPr>
          <w:p w:rsidR="00F47801" w:rsidRPr="003B11EF" w:rsidRDefault="00F47801" w:rsidP="00F47801">
            <w:pPr>
              <w:pStyle w:val="15"/>
              <w:shd w:val="clear" w:color="auto" w:fill="auto"/>
              <w:spacing w:after="0" w:line="240" w:lineRule="auto"/>
              <w:ind w:firstLine="0"/>
              <w:jc w:val="right"/>
              <w:rPr>
                <w:b w:val="0"/>
              </w:rPr>
            </w:pPr>
          </w:p>
        </w:tc>
      </w:tr>
      <w:tr w:rsidR="003B11EF" w:rsidRPr="003B11EF" w:rsidTr="006A1AEF">
        <w:tc>
          <w:tcPr>
            <w:tcW w:w="474" w:type="dxa"/>
          </w:tcPr>
          <w:p w:rsidR="00F5550C" w:rsidRPr="003B11EF" w:rsidRDefault="00F5550C" w:rsidP="006A1AEF">
            <w:pPr>
              <w:pStyle w:val="15"/>
              <w:shd w:val="clear" w:color="auto" w:fill="auto"/>
              <w:spacing w:after="0" w:line="240" w:lineRule="auto"/>
              <w:ind w:firstLine="0"/>
              <w:jc w:val="right"/>
              <w:rPr>
                <w:b w:val="0"/>
              </w:rPr>
            </w:pPr>
          </w:p>
        </w:tc>
        <w:tc>
          <w:tcPr>
            <w:tcW w:w="8221" w:type="dxa"/>
          </w:tcPr>
          <w:p w:rsidR="00F5550C" w:rsidRPr="003B11EF" w:rsidRDefault="0097356F" w:rsidP="0097356F">
            <w:pPr>
              <w:tabs>
                <w:tab w:val="left" w:pos="8080"/>
              </w:tabs>
              <w:spacing w:after="0" w:line="240" w:lineRule="auto"/>
              <w:rPr>
                <w:rFonts w:ascii="Times New Roman" w:hAnsi="Times New Roman" w:cs="Times New Roman"/>
              </w:rPr>
            </w:pPr>
            <w:r w:rsidRPr="003B11EF">
              <w:rPr>
                <w:rFonts w:ascii="Times New Roman" w:hAnsi="Times New Roman" w:cs="Times New Roman"/>
              </w:rPr>
              <w:t>1</w:t>
            </w:r>
            <w:r w:rsidR="00F5550C" w:rsidRPr="003B11EF">
              <w:rPr>
                <w:rFonts w:ascii="Times New Roman" w:hAnsi="Times New Roman" w:cs="Times New Roman"/>
              </w:rPr>
              <w:t xml:space="preserve">.1. </w:t>
            </w:r>
            <w:r w:rsidRPr="003B11EF">
              <w:rPr>
                <w:rFonts w:ascii="Times New Roman" w:hAnsi="Times New Roman" w:cs="Times New Roman"/>
              </w:rPr>
              <w:t>О</w:t>
            </w:r>
            <w:r w:rsidR="00F5550C" w:rsidRPr="003B11EF">
              <w:rPr>
                <w:rFonts w:ascii="Times New Roman" w:hAnsi="Times New Roman" w:cs="Times New Roman"/>
              </w:rPr>
              <w:t>бласть применения.</w:t>
            </w:r>
          </w:p>
        </w:tc>
        <w:tc>
          <w:tcPr>
            <w:tcW w:w="815" w:type="dxa"/>
            <w:vAlign w:val="bottom"/>
          </w:tcPr>
          <w:p w:rsidR="00F5550C" w:rsidRPr="003B11EF" w:rsidRDefault="00F5550C" w:rsidP="006A1AEF">
            <w:pPr>
              <w:pStyle w:val="15"/>
              <w:shd w:val="clear" w:color="auto" w:fill="auto"/>
              <w:spacing w:after="0" w:line="240" w:lineRule="auto"/>
              <w:ind w:firstLine="0"/>
              <w:jc w:val="right"/>
              <w:rPr>
                <w:b w:val="0"/>
              </w:rPr>
            </w:pPr>
          </w:p>
        </w:tc>
      </w:tr>
      <w:tr w:rsidR="003B11EF" w:rsidRPr="003B11EF" w:rsidTr="006A1AEF">
        <w:tc>
          <w:tcPr>
            <w:tcW w:w="474" w:type="dxa"/>
          </w:tcPr>
          <w:p w:rsidR="00F5550C" w:rsidRPr="003B11EF" w:rsidRDefault="00F5550C" w:rsidP="006A1AEF">
            <w:pPr>
              <w:pStyle w:val="15"/>
              <w:shd w:val="clear" w:color="auto" w:fill="auto"/>
              <w:spacing w:after="0" w:line="240" w:lineRule="auto"/>
              <w:ind w:firstLine="0"/>
              <w:jc w:val="right"/>
              <w:rPr>
                <w:b w:val="0"/>
              </w:rPr>
            </w:pPr>
          </w:p>
        </w:tc>
        <w:tc>
          <w:tcPr>
            <w:tcW w:w="8221" w:type="dxa"/>
          </w:tcPr>
          <w:p w:rsidR="00F5550C" w:rsidRPr="003B11EF" w:rsidRDefault="0097356F" w:rsidP="0097356F">
            <w:pPr>
              <w:tabs>
                <w:tab w:val="left" w:pos="8080"/>
              </w:tabs>
              <w:spacing w:after="0" w:line="240" w:lineRule="auto"/>
              <w:rPr>
                <w:rFonts w:ascii="Times New Roman" w:hAnsi="Times New Roman" w:cs="Times New Roman"/>
              </w:rPr>
            </w:pPr>
            <w:r w:rsidRPr="003B11EF">
              <w:rPr>
                <w:rFonts w:ascii="Times New Roman" w:hAnsi="Times New Roman" w:cs="Times New Roman"/>
              </w:rPr>
              <w:t>1</w:t>
            </w:r>
            <w:r w:rsidR="00F5550C" w:rsidRPr="003B11EF">
              <w:rPr>
                <w:rFonts w:ascii="Times New Roman" w:hAnsi="Times New Roman" w:cs="Times New Roman"/>
              </w:rPr>
              <w:t xml:space="preserve">.2. </w:t>
            </w:r>
            <w:r w:rsidRPr="003B11EF">
              <w:rPr>
                <w:rFonts w:ascii="Times New Roman" w:hAnsi="Times New Roman" w:cs="Times New Roman"/>
              </w:rPr>
              <w:t>Инструменты оценки для теоретического этапа экзамена</w:t>
            </w:r>
          </w:p>
        </w:tc>
        <w:tc>
          <w:tcPr>
            <w:tcW w:w="815" w:type="dxa"/>
            <w:vAlign w:val="bottom"/>
          </w:tcPr>
          <w:p w:rsidR="00F5550C" w:rsidRPr="003B11EF" w:rsidRDefault="00F5550C" w:rsidP="006A1AEF">
            <w:pPr>
              <w:pStyle w:val="15"/>
              <w:shd w:val="clear" w:color="auto" w:fill="auto"/>
              <w:spacing w:after="0" w:line="240" w:lineRule="auto"/>
              <w:ind w:firstLine="0"/>
              <w:jc w:val="right"/>
              <w:rPr>
                <w:b w:val="0"/>
              </w:rPr>
            </w:pPr>
          </w:p>
        </w:tc>
      </w:tr>
      <w:tr w:rsidR="003B11EF" w:rsidRPr="003B11EF" w:rsidTr="006A1AEF">
        <w:tc>
          <w:tcPr>
            <w:tcW w:w="474" w:type="dxa"/>
          </w:tcPr>
          <w:p w:rsidR="00F5550C" w:rsidRPr="003B11EF" w:rsidRDefault="00F5550C" w:rsidP="006A1AEF">
            <w:pPr>
              <w:pStyle w:val="15"/>
              <w:shd w:val="clear" w:color="auto" w:fill="auto"/>
              <w:spacing w:after="0" w:line="240" w:lineRule="auto"/>
              <w:ind w:firstLine="0"/>
              <w:jc w:val="right"/>
              <w:rPr>
                <w:b w:val="0"/>
              </w:rPr>
            </w:pPr>
          </w:p>
        </w:tc>
        <w:tc>
          <w:tcPr>
            <w:tcW w:w="8221" w:type="dxa"/>
          </w:tcPr>
          <w:p w:rsidR="00F5550C" w:rsidRPr="003B11EF" w:rsidRDefault="0097356F" w:rsidP="0097356F">
            <w:pPr>
              <w:tabs>
                <w:tab w:val="left" w:pos="8080"/>
              </w:tabs>
              <w:spacing w:after="0" w:line="240" w:lineRule="auto"/>
              <w:rPr>
                <w:rFonts w:ascii="Times New Roman" w:hAnsi="Times New Roman" w:cs="Times New Roman"/>
              </w:rPr>
            </w:pPr>
            <w:r w:rsidRPr="003B11EF">
              <w:rPr>
                <w:rFonts w:ascii="Times New Roman" w:hAnsi="Times New Roman" w:cs="Times New Roman"/>
              </w:rPr>
              <w:t>1</w:t>
            </w:r>
            <w:r w:rsidR="00F5550C" w:rsidRPr="003B11EF">
              <w:rPr>
                <w:rFonts w:ascii="Times New Roman" w:hAnsi="Times New Roman" w:cs="Times New Roman"/>
              </w:rPr>
              <w:t>.</w:t>
            </w:r>
            <w:r w:rsidRPr="003B11EF">
              <w:rPr>
                <w:rFonts w:ascii="Times New Roman" w:hAnsi="Times New Roman" w:cs="Times New Roman"/>
              </w:rPr>
              <w:t>3</w:t>
            </w:r>
            <w:r w:rsidR="00F5550C" w:rsidRPr="003B11EF">
              <w:rPr>
                <w:rFonts w:ascii="Times New Roman" w:hAnsi="Times New Roman" w:cs="Times New Roman"/>
              </w:rPr>
              <w:t xml:space="preserve">. </w:t>
            </w:r>
            <w:r w:rsidRPr="003B11EF">
              <w:rPr>
                <w:rFonts w:ascii="Times New Roman" w:hAnsi="Times New Roman" w:cs="Times New Roman"/>
              </w:rPr>
              <w:t>Инструменты оценки для практического этапа экзамена</w:t>
            </w:r>
            <w:r w:rsidR="00F5550C" w:rsidRPr="003B11EF">
              <w:rPr>
                <w:rFonts w:ascii="Times New Roman" w:hAnsi="Times New Roman" w:cs="Times New Roman"/>
              </w:rPr>
              <w:t>.</w:t>
            </w:r>
          </w:p>
        </w:tc>
        <w:tc>
          <w:tcPr>
            <w:tcW w:w="815" w:type="dxa"/>
            <w:vAlign w:val="bottom"/>
          </w:tcPr>
          <w:p w:rsidR="00F5550C" w:rsidRPr="003B11EF" w:rsidRDefault="00F5550C" w:rsidP="006A1AEF">
            <w:pPr>
              <w:pStyle w:val="15"/>
              <w:shd w:val="clear" w:color="auto" w:fill="auto"/>
              <w:spacing w:after="0" w:line="240" w:lineRule="auto"/>
              <w:ind w:firstLine="0"/>
              <w:jc w:val="right"/>
              <w:rPr>
                <w:b w:val="0"/>
              </w:rPr>
            </w:pPr>
          </w:p>
        </w:tc>
      </w:tr>
      <w:tr w:rsidR="003B11EF" w:rsidRPr="003B11EF" w:rsidTr="006A1AEF">
        <w:tc>
          <w:tcPr>
            <w:tcW w:w="474" w:type="dxa"/>
          </w:tcPr>
          <w:p w:rsidR="00F5550C" w:rsidRPr="003B11EF" w:rsidRDefault="00F5550C" w:rsidP="006A1AEF">
            <w:pPr>
              <w:pStyle w:val="15"/>
              <w:shd w:val="clear" w:color="auto" w:fill="auto"/>
              <w:spacing w:after="0" w:line="240" w:lineRule="auto"/>
              <w:ind w:firstLine="0"/>
              <w:jc w:val="right"/>
              <w:rPr>
                <w:b w:val="0"/>
              </w:rPr>
            </w:pPr>
          </w:p>
        </w:tc>
        <w:tc>
          <w:tcPr>
            <w:tcW w:w="8221" w:type="dxa"/>
          </w:tcPr>
          <w:p w:rsidR="00F5550C" w:rsidRPr="003B11EF" w:rsidRDefault="0097356F" w:rsidP="0097356F">
            <w:pPr>
              <w:tabs>
                <w:tab w:val="left" w:pos="8080"/>
              </w:tabs>
              <w:spacing w:after="0" w:line="240" w:lineRule="auto"/>
              <w:rPr>
                <w:rFonts w:ascii="Times New Roman" w:hAnsi="Times New Roman" w:cs="Times New Roman"/>
              </w:rPr>
            </w:pPr>
            <w:r w:rsidRPr="003B11EF">
              <w:rPr>
                <w:rFonts w:ascii="Times New Roman" w:hAnsi="Times New Roman" w:cs="Times New Roman"/>
              </w:rPr>
              <w:t>1</w:t>
            </w:r>
            <w:r w:rsidR="00F5550C" w:rsidRPr="003B11EF">
              <w:rPr>
                <w:rFonts w:ascii="Times New Roman" w:hAnsi="Times New Roman" w:cs="Times New Roman"/>
              </w:rPr>
              <w:t>.</w:t>
            </w:r>
            <w:r w:rsidRPr="003B11EF">
              <w:rPr>
                <w:rFonts w:ascii="Times New Roman" w:hAnsi="Times New Roman" w:cs="Times New Roman"/>
              </w:rPr>
              <w:t>4</w:t>
            </w:r>
            <w:r w:rsidR="00F5550C" w:rsidRPr="003B11EF">
              <w:rPr>
                <w:rFonts w:ascii="Times New Roman" w:hAnsi="Times New Roman" w:cs="Times New Roman"/>
              </w:rPr>
              <w:t xml:space="preserve">. </w:t>
            </w:r>
            <w:r w:rsidRPr="003B11EF">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3B11EF" w:rsidRDefault="00F5550C" w:rsidP="006A1AEF">
            <w:pPr>
              <w:pStyle w:val="15"/>
              <w:shd w:val="clear" w:color="auto" w:fill="auto"/>
              <w:spacing w:after="0" w:line="240" w:lineRule="auto"/>
              <w:ind w:firstLine="0"/>
              <w:jc w:val="right"/>
              <w:rPr>
                <w:b w:val="0"/>
              </w:rPr>
            </w:pPr>
          </w:p>
        </w:tc>
      </w:tr>
      <w:tr w:rsidR="003B11EF" w:rsidRPr="003B11EF" w:rsidTr="00F47801">
        <w:tc>
          <w:tcPr>
            <w:tcW w:w="474" w:type="dxa"/>
          </w:tcPr>
          <w:p w:rsidR="00F47801" w:rsidRPr="003B11EF" w:rsidRDefault="00F47801" w:rsidP="00F47801">
            <w:pPr>
              <w:pStyle w:val="15"/>
              <w:shd w:val="clear" w:color="auto" w:fill="auto"/>
              <w:spacing w:after="0" w:line="240" w:lineRule="auto"/>
              <w:ind w:firstLine="0"/>
              <w:jc w:val="right"/>
              <w:rPr>
                <w:b w:val="0"/>
              </w:rPr>
            </w:pPr>
            <w:r w:rsidRPr="003B11EF">
              <w:rPr>
                <w:b w:val="0"/>
              </w:rPr>
              <w:t>2</w:t>
            </w:r>
          </w:p>
        </w:tc>
        <w:tc>
          <w:tcPr>
            <w:tcW w:w="8221" w:type="dxa"/>
          </w:tcPr>
          <w:p w:rsidR="00F47801" w:rsidRPr="003B11EF" w:rsidRDefault="0097356F" w:rsidP="00F47801">
            <w:pPr>
              <w:tabs>
                <w:tab w:val="left" w:pos="8080"/>
              </w:tabs>
              <w:spacing w:after="0" w:line="240" w:lineRule="auto"/>
              <w:rPr>
                <w:rFonts w:ascii="Times New Roman" w:hAnsi="Times New Roman" w:cs="Times New Roman"/>
              </w:rPr>
            </w:pPr>
            <w:r w:rsidRPr="003B11EF">
              <w:rPr>
                <w:rFonts w:ascii="Times New Roman" w:hAnsi="Times New Roman" w:cs="Times New Roman"/>
              </w:rPr>
              <w:t>Оценочные средства для профессионального экзамена</w:t>
            </w:r>
          </w:p>
        </w:tc>
        <w:tc>
          <w:tcPr>
            <w:tcW w:w="815" w:type="dxa"/>
            <w:vAlign w:val="bottom"/>
          </w:tcPr>
          <w:p w:rsidR="00F47801" w:rsidRPr="003B11EF" w:rsidRDefault="00F47801" w:rsidP="00F47801">
            <w:pPr>
              <w:pStyle w:val="15"/>
              <w:shd w:val="clear" w:color="auto" w:fill="auto"/>
              <w:spacing w:after="0" w:line="240" w:lineRule="auto"/>
              <w:ind w:firstLine="0"/>
              <w:jc w:val="right"/>
              <w:rPr>
                <w:b w:val="0"/>
              </w:rPr>
            </w:pPr>
          </w:p>
        </w:tc>
      </w:tr>
      <w:tr w:rsidR="003B11EF" w:rsidRPr="003B11EF" w:rsidTr="006A1AEF">
        <w:tc>
          <w:tcPr>
            <w:tcW w:w="474" w:type="dxa"/>
          </w:tcPr>
          <w:p w:rsidR="0097356F" w:rsidRPr="003B11EF" w:rsidRDefault="0097356F" w:rsidP="006A1AEF">
            <w:pPr>
              <w:pStyle w:val="15"/>
              <w:shd w:val="clear" w:color="auto" w:fill="auto"/>
              <w:spacing w:after="0" w:line="240" w:lineRule="auto"/>
              <w:ind w:firstLine="0"/>
              <w:jc w:val="right"/>
              <w:rPr>
                <w:b w:val="0"/>
              </w:rPr>
            </w:pPr>
          </w:p>
        </w:tc>
        <w:tc>
          <w:tcPr>
            <w:tcW w:w="8221" w:type="dxa"/>
          </w:tcPr>
          <w:p w:rsidR="0097356F" w:rsidRPr="003B11EF" w:rsidRDefault="0097356F" w:rsidP="0097356F">
            <w:pPr>
              <w:tabs>
                <w:tab w:val="left" w:pos="8080"/>
              </w:tabs>
              <w:spacing w:after="0" w:line="240" w:lineRule="auto"/>
              <w:rPr>
                <w:rFonts w:ascii="Times New Roman" w:hAnsi="Times New Roman" w:cs="Times New Roman"/>
              </w:rPr>
            </w:pPr>
            <w:r w:rsidRPr="003B11EF">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3B11EF" w:rsidRDefault="0097356F" w:rsidP="006A1AEF">
            <w:pPr>
              <w:pStyle w:val="15"/>
              <w:shd w:val="clear" w:color="auto" w:fill="auto"/>
              <w:spacing w:after="0" w:line="240" w:lineRule="auto"/>
              <w:ind w:firstLine="0"/>
              <w:jc w:val="right"/>
              <w:rPr>
                <w:b w:val="0"/>
              </w:rPr>
            </w:pPr>
          </w:p>
        </w:tc>
      </w:tr>
      <w:tr w:rsidR="0097356F" w:rsidRPr="003B11EF" w:rsidTr="006A1AEF">
        <w:tc>
          <w:tcPr>
            <w:tcW w:w="474" w:type="dxa"/>
          </w:tcPr>
          <w:p w:rsidR="0097356F" w:rsidRPr="003B11EF" w:rsidRDefault="0097356F" w:rsidP="006A1AEF">
            <w:pPr>
              <w:pStyle w:val="15"/>
              <w:shd w:val="clear" w:color="auto" w:fill="auto"/>
              <w:spacing w:after="0" w:line="240" w:lineRule="auto"/>
              <w:ind w:firstLine="0"/>
              <w:jc w:val="right"/>
              <w:rPr>
                <w:b w:val="0"/>
              </w:rPr>
            </w:pPr>
          </w:p>
        </w:tc>
        <w:tc>
          <w:tcPr>
            <w:tcW w:w="8221" w:type="dxa"/>
          </w:tcPr>
          <w:p w:rsidR="0097356F" w:rsidRPr="003B11EF" w:rsidRDefault="0097356F" w:rsidP="0097356F">
            <w:pPr>
              <w:tabs>
                <w:tab w:val="left" w:pos="8080"/>
              </w:tabs>
              <w:spacing w:after="0" w:line="240" w:lineRule="auto"/>
              <w:rPr>
                <w:rFonts w:ascii="Times New Roman" w:hAnsi="Times New Roman" w:cs="Times New Roman"/>
              </w:rPr>
            </w:pPr>
            <w:r w:rsidRPr="003B11EF">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3B11EF" w:rsidRDefault="0097356F" w:rsidP="006A1AEF">
            <w:pPr>
              <w:pStyle w:val="15"/>
              <w:shd w:val="clear" w:color="auto" w:fill="auto"/>
              <w:spacing w:after="0" w:line="240" w:lineRule="auto"/>
              <w:ind w:firstLine="0"/>
              <w:jc w:val="right"/>
              <w:rPr>
                <w:b w:val="0"/>
              </w:rPr>
            </w:pPr>
          </w:p>
        </w:tc>
      </w:tr>
    </w:tbl>
    <w:p w:rsidR="00F47801" w:rsidRPr="003B11EF" w:rsidRDefault="00F47801" w:rsidP="00F47801">
      <w:pPr>
        <w:spacing w:after="0" w:line="240" w:lineRule="auto"/>
        <w:rPr>
          <w:rFonts w:ascii="Times New Roman" w:hAnsi="Times New Roman" w:cs="Times New Roman"/>
          <w:b/>
          <w:sz w:val="28"/>
          <w:szCs w:val="28"/>
        </w:rPr>
      </w:pPr>
    </w:p>
    <w:p w:rsidR="004F31FF" w:rsidRPr="003B11EF" w:rsidRDefault="004F31FF" w:rsidP="00966D26">
      <w:pPr>
        <w:spacing w:after="0" w:line="240" w:lineRule="auto"/>
        <w:ind w:firstLine="567"/>
        <w:jc w:val="center"/>
        <w:rPr>
          <w:rFonts w:ascii="Times New Roman" w:hAnsi="Times New Roman" w:cs="Times New Roman"/>
          <w:b/>
          <w:sz w:val="32"/>
          <w:szCs w:val="32"/>
        </w:rPr>
      </w:pPr>
    </w:p>
    <w:p w:rsidR="004F31FF" w:rsidRPr="003B11EF" w:rsidRDefault="004F31FF" w:rsidP="00966D26">
      <w:pPr>
        <w:spacing w:after="0" w:line="240" w:lineRule="auto"/>
        <w:ind w:firstLine="567"/>
        <w:jc w:val="center"/>
        <w:rPr>
          <w:rFonts w:ascii="Times New Roman" w:hAnsi="Times New Roman" w:cs="Times New Roman"/>
          <w:b/>
          <w:sz w:val="32"/>
          <w:szCs w:val="32"/>
        </w:rPr>
      </w:pPr>
      <w:r w:rsidRPr="003B11EF">
        <w:rPr>
          <w:rFonts w:ascii="Times New Roman" w:hAnsi="Times New Roman" w:cs="Times New Roman"/>
          <w:b/>
          <w:sz w:val="32"/>
          <w:szCs w:val="32"/>
        </w:rPr>
        <w:br w:type="page"/>
      </w:r>
    </w:p>
    <w:p w:rsidR="00FA2CED" w:rsidRPr="003B11EF" w:rsidRDefault="00CD51B2" w:rsidP="002D2DBE">
      <w:pPr>
        <w:tabs>
          <w:tab w:val="left" w:pos="993"/>
        </w:tabs>
        <w:spacing w:after="0" w:line="240" w:lineRule="auto"/>
        <w:ind w:left="567"/>
        <w:jc w:val="both"/>
        <w:rPr>
          <w:rFonts w:ascii="Times New Roman" w:hAnsi="Times New Roman" w:cs="Times New Roman"/>
          <w:b/>
          <w:caps/>
          <w:sz w:val="24"/>
          <w:szCs w:val="24"/>
        </w:rPr>
      </w:pPr>
      <w:r w:rsidRPr="003B11EF">
        <w:rPr>
          <w:rFonts w:ascii="Times New Roman" w:hAnsi="Times New Roman" w:cs="Times New Roman"/>
          <w:b/>
          <w:caps/>
          <w:sz w:val="24"/>
          <w:szCs w:val="24"/>
        </w:rPr>
        <w:lastRenderedPageBreak/>
        <w:t>1.</w:t>
      </w:r>
      <w:r w:rsidR="00FA2CED" w:rsidRPr="003B11EF">
        <w:rPr>
          <w:rFonts w:ascii="Times New Roman" w:hAnsi="Times New Roman" w:cs="Times New Roman"/>
          <w:b/>
          <w:caps/>
          <w:sz w:val="24"/>
          <w:szCs w:val="24"/>
        </w:rPr>
        <w:t>Паспорт комплекта оценочных средств</w:t>
      </w:r>
    </w:p>
    <w:p w:rsidR="00FA2CED" w:rsidRPr="003B11EF" w:rsidRDefault="00CD51B2" w:rsidP="002D2DBE">
      <w:pPr>
        <w:spacing w:after="0" w:line="240" w:lineRule="auto"/>
        <w:ind w:left="567"/>
        <w:jc w:val="both"/>
        <w:rPr>
          <w:rFonts w:ascii="Times New Roman" w:hAnsi="Times New Roman" w:cs="Times New Roman"/>
          <w:b/>
          <w:sz w:val="24"/>
          <w:szCs w:val="24"/>
        </w:rPr>
      </w:pPr>
      <w:r w:rsidRPr="003B11EF">
        <w:rPr>
          <w:rFonts w:ascii="Times New Roman" w:hAnsi="Times New Roman" w:cs="Times New Roman"/>
          <w:b/>
          <w:sz w:val="24"/>
          <w:szCs w:val="24"/>
        </w:rPr>
        <w:t>1.1.</w:t>
      </w:r>
      <w:r w:rsidR="00FA2CED" w:rsidRPr="003B11EF">
        <w:rPr>
          <w:rFonts w:ascii="Times New Roman" w:hAnsi="Times New Roman" w:cs="Times New Roman"/>
          <w:b/>
          <w:sz w:val="24"/>
          <w:szCs w:val="24"/>
        </w:rPr>
        <w:t>Область применения</w:t>
      </w:r>
    </w:p>
    <w:p w:rsidR="00FA2CED" w:rsidRPr="003B11EF" w:rsidRDefault="00FA2CED" w:rsidP="00FA2CED">
      <w:pPr>
        <w:pStyle w:val="a3"/>
        <w:spacing w:after="0" w:line="240" w:lineRule="auto"/>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Комплект оценочных сре</w:t>
      </w:r>
      <w:proofErr w:type="gramStart"/>
      <w:r w:rsidRPr="003B11EF">
        <w:rPr>
          <w:rFonts w:ascii="Times New Roman" w:hAnsi="Times New Roman" w:cs="Times New Roman"/>
          <w:sz w:val="24"/>
          <w:szCs w:val="24"/>
          <w:u w:val="single"/>
        </w:rPr>
        <w:t>дств пр</w:t>
      </w:r>
      <w:proofErr w:type="gramEnd"/>
      <w:r w:rsidRPr="003B11EF">
        <w:rPr>
          <w:rFonts w:ascii="Times New Roman" w:hAnsi="Times New Roman" w:cs="Times New Roman"/>
          <w:sz w:val="24"/>
          <w:szCs w:val="24"/>
          <w:u w:val="single"/>
        </w:rPr>
        <w:t>едназначен для оценки квалификации</w:t>
      </w:r>
    </w:p>
    <w:p w:rsidR="00FA2CED" w:rsidRPr="003B11EF" w:rsidRDefault="00FA2CED" w:rsidP="00FA2CED">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лифтер (3 уровень квалификации)</w:t>
      </w:r>
    </w:p>
    <w:p w:rsidR="00FA2CED" w:rsidRPr="003B11EF" w:rsidRDefault="00FA2CED" w:rsidP="00FA2CED">
      <w:pPr>
        <w:pStyle w:val="a3"/>
        <w:spacing w:after="0" w:line="240" w:lineRule="auto"/>
        <w:ind w:left="0" w:firstLine="567"/>
        <w:jc w:val="both"/>
        <w:rPr>
          <w:rFonts w:ascii="Times New Roman" w:hAnsi="Times New Roman" w:cs="Times New Roman"/>
          <w:sz w:val="24"/>
          <w:szCs w:val="24"/>
        </w:rPr>
      </w:pPr>
    </w:p>
    <w:p w:rsidR="00FA2CED" w:rsidRPr="003B11EF" w:rsidRDefault="00FA2CED" w:rsidP="00FA2CED">
      <w:pPr>
        <w:pStyle w:val="a3"/>
        <w:spacing w:after="0" w:line="240" w:lineRule="auto"/>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профессиональный стандарт</w:t>
      </w:r>
    </w:p>
    <w:p w:rsidR="00FA2CED" w:rsidRPr="003B11EF" w:rsidRDefault="00FA2CED" w:rsidP="00FA2CED">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«Лифтер – оператор по обслуживанию лифтов и платформ подъемных» Приказ Министерства труда и социальной защиты РФ от 22.12.2014 г. №1082н</w:t>
      </w:r>
      <w:r w:rsidR="00551CC2" w:rsidRPr="003B11EF">
        <w:rPr>
          <w:rFonts w:ascii="Times New Roman" w:hAnsi="Times New Roman" w:cs="Times New Roman"/>
          <w:sz w:val="24"/>
          <w:szCs w:val="24"/>
        </w:rPr>
        <w:t xml:space="preserve"> </w:t>
      </w:r>
      <w:r w:rsidR="00551CC2" w:rsidRPr="003B11EF">
        <w:rPr>
          <w:rFonts w:ascii="Times New Roman" w:hAnsi="Times New Roman"/>
          <w:bCs/>
          <w:sz w:val="24"/>
          <w:szCs w:val="24"/>
          <w:lang w:eastAsia="ru-RU"/>
        </w:rPr>
        <w:t>Зарегистрирован в Минюсте России 19.01.2015 N 35563, Номер 314 в реестре профессиональных стандартов</w:t>
      </w:r>
    </w:p>
    <w:p w:rsidR="00FA2CED" w:rsidRPr="003B11EF" w:rsidRDefault="00FA2CED" w:rsidP="00FA2CED">
      <w:pPr>
        <w:pStyle w:val="a3"/>
        <w:spacing w:after="0" w:line="240" w:lineRule="auto"/>
        <w:ind w:left="0" w:firstLine="567"/>
        <w:jc w:val="both"/>
        <w:rPr>
          <w:rFonts w:ascii="Times New Roman" w:hAnsi="Times New Roman" w:cs="Times New Roman"/>
          <w:sz w:val="24"/>
          <w:szCs w:val="24"/>
        </w:rPr>
      </w:pPr>
    </w:p>
    <w:p w:rsidR="00FA2CED" w:rsidRPr="003B11EF" w:rsidRDefault="00FA2CED" w:rsidP="00FA2CED">
      <w:pPr>
        <w:pStyle w:val="a3"/>
        <w:spacing w:after="0" w:line="240" w:lineRule="auto"/>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Уровень квалификации</w:t>
      </w:r>
    </w:p>
    <w:p w:rsidR="00FA2CED" w:rsidRPr="003B11EF" w:rsidRDefault="00FA2CED" w:rsidP="00FA2CED">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3</w:t>
      </w:r>
    </w:p>
    <w:p w:rsidR="00106801" w:rsidRPr="003B11EF"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3B11EF" w:rsidRDefault="00CD51B2" w:rsidP="002D2DBE">
      <w:pPr>
        <w:spacing w:after="0" w:line="240" w:lineRule="auto"/>
        <w:ind w:left="567"/>
        <w:jc w:val="both"/>
        <w:rPr>
          <w:rFonts w:ascii="Times New Roman" w:hAnsi="Times New Roman" w:cs="Times New Roman"/>
          <w:b/>
          <w:sz w:val="24"/>
          <w:szCs w:val="24"/>
        </w:rPr>
      </w:pPr>
      <w:r w:rsidRPr="003B11EF">
        <w:rPr>
          <w:rFonts w:ascii="Times New Roman" w:hAnsi="Times New Roman" w:cs="Times New Roman"/>
          <w:b/>
          <w:sz w:val="24"/>
          <w:szCs w:val="24"/>
        </w:rPr>
        <w:t>1.2.</w:t>
      </w:r>
      <w:r w:rsidR="00106801" w:rsidRPr="003B11EF">
        <w:rPr>
          <w:rFonts w:ascii="Times New Roman" w:hAnsi="Times New Roman" w:cs="Times New Roman"/>
          <w:b/>
          <w:sz w:val="24"/>
          <w:szCs w:val="24"/>
        </w:rPr>
        <w:t xml:space="preserve">Инструменты оценки для теоретического этапа экзамена </w:t>
      </w:r>
    </w:p>
    <w:p w:rsidR="00106801" w:rsidRPr="003B11EF"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7513"/>
        <w:gridCol w:w="1011"/>
        <w:gridCol w:w="1134"/>
      </w:tblGrid>
      <w:tr w:rsidR="003B11EF" w:rsidRPr="003B11EF" w:rsidTr="00106801">
        <w:tc>
          <w:tcPr>
            <w:tcW w:w="7513"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предмет оценки</w:t>
            </w:r>
          </w:p>
        </w:tc>
        <w:tc>
          <w:tcPr>
            <w:tcW w:w="1011"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критерии оценки</w:t>
            </w:r>
          </w:p>
        </w:tc>
        <w:tc>
          <w:tcPr>
            <w:tcW w:w="1134"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 заданий</w:t>
            </w:r>
          </w:p>
        </w:tc>
      </w:tr>
      <w:tr w:rsidR="003B11EF" w:rsidRPr="003B11EF" w:rsidTr="00106801">
        <w:tc>
          <w:tcPr>
            <w:tcW w:w="7513"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1</w:t>
            </w:r>
          </w:p>
        </w:tc>
        <w:tc>
          <w:tcPr>
            <w:tcW w:w="1011"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2</w:t>
            </w:r>
          </w:p>
        </w:tc>
        <w:tc>
          <w:tcPr>
            <w:tcW w:w="1134"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3</w:t>
            </w:r>
          </w:p>
        </w:tc>
      </w:tr>
      <w:tr w:rsidR="003B11EF" w:rsidRPr="003B11EF" w:rsidTr="009F7031">
        <w:tc>
          <w:tcPr>
            <w:tcW w:w="7513" w:type="dxa"/>
            <w:shd w:val="clear" w:color="auto" w:fill="D9D9D9" w:themeFill="background1" w:themeFillShade="D9"/>
          </w:tcPr>
          <w:p w:rsidR="00852D2D" w:rsidRPr="003B11EF" w:rsidRDefault="00852D2D" w:rsidP="009F7031">
            <w:pPr>
              <w:pStyle w:val="a3"/>
              <w:ind w:left="0"/>
              <w:jc w:val="center"/>
              <w:rPr>
                <w:rFonts w:ascii="Times New Roman" w:hAnsi="Times New Roman" w:cs="Times New Roman"/>
              </w:rPr>
            </w:pPr>
            <w:r w:rsidRPr="003B11EF">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011" w:type="dxa"/>
            <w:shd w:val="clear" w:color="auto" w:fill="D9D9D9" w:themeFill="background1" w:themeFillShade="D9"/>
          </w:tcPr>
          <w:p w:rsidR="00852D2D" w:rsidRPr="003B11EF" w:rsidRDefault="00852D2D" w:rsidP="009F703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да/нет</w:t>
            </w:r>
          </w:p>
        </w:tc>
        <w:tc>
          <w:tcPr>
            <w:tcW w:w="1134" w:type="dxa"/>
            <w:shd w:val="clear" w:color="auto" w:fill="D9D9D9" w:themeFill="background1" w:themeFillShade="D9"/>
          </w:tcPr>
          <w:p w:rsidR="00852D2D" w:rsidRPr="003B11EF" w:rsidRDefault="00852D2D" w:rsidP="009F7031">
            <w:pPr>
              <w:pStyle w:val="a3"/>
              <w:ind w:left="0"/>
              <w:jc w:val="both"/>
              <w:rPr>
                <w:rFonts w:ascii="Times New Roman" w:hAnsi="Times New Roman" w:cs="Times New Roman"/>
                <w:i/>
                <w:sz w:val="20"/>
                <w:szCs w:val="20"/>
              </w:rPr>
            </w:pPr>
          </w:p>
        </w:tc>
      </w:tr>
      <w:tr w:rsidR="003B11EF" w:rsidRPr="003B11EF" w:rsidTr="00106801">
        <w:tc>
          <w:tcPr>
            <w:tcW w:w="7513" w:type="dxa"/>
          </w:tcPr>
          <w:p w:rsidR="006542DE" w:rsidRPr="003B11EF" w:rsidRDefault="006542DE" w:rsidP="00654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3B11EF">
              <w:rPr>
                <w:rFonts w:ascii="Times New Roman" w:hAnsi="Times New Roman"/>
                <w:bCs/>
                <w:sz w:val="20"/>
                <w:szCs w:val="20"/>
                <w:lang w:eastAsia="ru-RU"/>
              </w:rPr>
              <w:t xml:space="preserve">1. Знания общих сведений об устройстве лифтов </w:t>
            </w:r>
          </w:p>
        </w:tc>
        <w:tc>
          <w:tcPr>
            <w:tcW w:w="1011" w:type="dxa"/>
          </w:tcPr>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34" w:type="dxa"/>
          </w:tcPr>
          <w:p w:rsidR="006542DE" w:rsidRPr="003B11EF" w:rsidRDefault="006542DE" w:rsidP="006542DE">
            <w:pPr>
              <w:jc w:val="both"/>
              <w:rPr>
                <w:rFonts w:ascii="Times New Roman" w:hAnsi="Times New Roman"/>
                <w:bCs/>
                <w:sz w:val="20"/>
                <w:szCs w:val="20"/>
                <w:lang w:eastAsia="ru-RU"/>
              </w:rPr>
            </w:pPr>
            <w:r w:rsidRPr="003B11EF">
              <w:rPr>
                <w:rFonts w:ascii="Times New Roman" w:hAnsi="Times New Roman"/>
                <w:bCs/>
                <w:sz w:val="20"/>
                <w:szCs w:val="20"/>
                <w:lang w:eastAsia="ru-RU"/>
              </w:rPr>
              <w:t>1-17, 40</w:t>
            </w:r>
          </w:p>
        </w:tc>
      </w:tr>
      <w:tr w:rsidR="003B11EF" w:rsidRPr="003B11EF" w:rsidTr="00106801">
        <w:tc>
          <w:tcPr>
            <w:tcW w:w="7513" w:type="dxa"/>
          </w:tcPr>
          <w:p w:rsidR="006542DE" w:rsidRPr="003B11EF" w:rsidRDefault="006542DE" w:rsidP="00654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3B11EF">
              <w:rPr>
                <w:rFonts w:ascii="Times New Roman" w:hAnsi="Times New Roman"/>
                <w:bCs/>
                <w:sz w:val="20"/>
                <w:szCs w:val="20"/>
                <w:lang w:eastAsia="ru-RU"/>
              </w:rPr>
              <w:t>2. </w:t>
            </w:r>
            <w:proofErr w:type="gramStart"/>
            <w:r w:rsidRPr="003B11EF">
              <w:rPr>
                <w:rFonts w:ascii="Times New Roman" w:hAnsi="Times New Roman"/>
                <w:bCs/>
                <w:sz w:val="20"/>
                <w:szCs w:val="20"/>
                <w:lang w:eastAsia="ru-RU"/>
              </w:rPr>
              <w:t>Знания состава работ при ежесменном осмотре лифта и порядка проверки его оборудования и аппаратов</w:t>
            </w:r>
            <w:r w:rsidR="00A50DDC" w:rsidRPr="003B11EF">
              <w:rPr>
                <w:rFonts w:ascii="Times New Roman" w:hAnsi="Times New Roman"/>
                <w:bCs/>
                <w:sz w:val="20"/>
                <w:szCs w:val="20"/>
                <w:lang w:eastAsia="ru-RU"/>
              </w:rPr>
              <w:t xml:space="preserve"> (A/01.2 ТФ:</w:t>
            </w:r>
            <w:proofErr w:type="gramEnd"/>
            <w:r w:rsidR="00A50DDC" w:rsidRPr="003B11EF">
              <w:rPr>
                <w:rFonts w:ascii="Times New Roman" w:hAnsi="Times New Roman"/>
                <w:bCs/>
                <w:sz w:val="20"/>
                <w:szCs w:val="20"/>
                <w:lang w:eastAsia="ru-RU"/>
              </w:rPr>
              <w:t xml:space="preserve"> </w:t>
            </w:r>
            <w:proofErr w:type="gramStart"/>
            <w:r w:rsidR="00A50DDC" w:rsidRPr="003B11EF">
              <w:rPr>
                <w:rFonts w:ascii="Times New Roman" w:hAnsi="Times New Roman"/>
                <w:bCs/>
                <w:sz w:val="20"/>
                <w:szCs w:val="20"/>
                <w:lang w:eastAsia="ru-RU"/>
              </w:rPr>
              <w:t>Ежесменный осмотр лифта)</w:t>
            </w:r>
            <w:proofErr w:type="gramEnd"/>
          </w:p>
        </w:tc>
        <w:tc>
          <w:tcPr>
            <w:tcW w:w="1011" w:type="dxa"/>
          </w:tcPr>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34" w:type="dxa"/>
          </w:tcPr>
          <w:p w:rsidR="006542DE" w:rsidRPr="003B11EF" w:rsidRDefault="006542DE" w:rsidP="006542DE">
            <w:pPr>
              <w:jc w:val="both"/>
              <w:rPr>
                <w:rFonts w:ascii="Times New Roman" w:hAnsi="Times New Roman"/>
                <w:bCs/>
                <w:sz w:val="20"/>
                <w:szCs w:val="20"/>
                <w:lang w:eastAsia="ru-RU"/>
              </w:rPr>
            </w:pPr>
            <w:r w:rsidRPr="003B11EF">
              <w:rPr>
                <w:rFonts w:ascii="Times New Roman" w:hAnsi="Times New Roman"/>
                <w:bCs/>
                <w:sz w:val="20"/>
                <w:szCs w:val="20"/>
                <w:lang w:eastAsia="ru-RU"/>
              </w:rPr>
              <w:t>18-31</w:t>
            </w:r>
          </w:p>
        </w:tc>
      </w:tr>
      <w:tr w:rsidR="003B11EF" w:rsidRPr="003B11EF" w:rsidTr="00106801">
        <w:tc>
          <w:tcPr>
            <w:tcW w:w="7513" w:type="dxa"/>
          </w:tcPr>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 xml:space="preserve">3. </w:t>
            </w:r>
            <w:proofErr w:type="gramStart"/>
            <w:r w:rsidRPr="003B11EF">
              <w:rPr>
                <w:rFonts w:ascii="Times New Roman" w:hAnsi="Times New Roman"/>
                <w:bCs/>
                <w:sz w:val="20"/>
                <w:szCs w:val="20"/>
                <w:lang w:eastAsia="ru-RU"/>
              </w:rPr>
              <w:t>Знания правил управления лифтом несамостоятельного пользования (больничным, грузовым)</w:t>
            </w:r>
            <w:r w:rsidR="00A50DDC" w:rsidRPr="003B11EF">
              <w:rPr>
                <w:rFonts w:ascii="Times New Roman" w:hAnsi="Times New Roman"/>
                <w:bCs/>
                <w:sz w:val="20"/>
                <w:szCs w:val="20"/>
                <w:lang w:eastAsia="ru-RU"/>
              </w:rPr>
              <w:t xml:space="preserve"> (A/02.2 ТФ:</w:t>
            </w:r>
            <w:proofErr w:type="gramEnd"/>
            <w:r w:rsidR="00A50DDC" w:rsidRPr="003B11EF">
              <w:rPr>
                <w:rFonts w:ascii="Times New Roman" w:hAnsi="Times New Roman"/>
                <w:bCs/>
                <w:sz w:val="20"/>
                <w:szCs w:val="20"/>
                <w:lang w:eastAsia="ru-RU"/>
              </w:rPr>
              <w:t xml:space="preserve"> Управление лифтом несамостоятельного пользования (</w:t>
            </w:r>
            <w:proofErr w:type="gramStart"/>
            <w:r w:rsidR="00A50DDC" w:rsidRPr="003B11EF">
              <w:rPr>
                <w:rFonts w:ascii="Times New Roman" w:hAnsi="Times New Roman"/>
                <w:bCs/>
                <w:sz w:val="20"/>
                <w:szCs w:val="20"/>
                <w:lang w:eastAsia="ru-RU"/>
              </w:rPr>
              <w:t>грузовой</w:t>
            </w:r>
            <w:proofErr w:type="gramEnd"/>
            <w:r w:rsidR="00A50DDC" w:rsidRPr="003B11EF">
              <w:rPr>
                <w:rFonts w:ascii="Times New Roman" w:hAnsi="Times New Roman"/>
                <w:bCs/>
                <w:sz w:val="20"/>
                <w:szCs w:val="20"/>
                <w:lang w:eastAsia="ru-RU"/>
              </w:rPr>
              <w:t xml:space="preserve">, больничный, пассажирский), A/03.2 ТФ: </w:t>
            </w:r>
            <w:proofErr w:type="gramStart"/>
            <w:r w:rsidR="00A50DDC" w:rsidRPr="003B11EF">
              <w:rPr>
                <w:rFonts w:ascii="Times New Roman" w:hAnsi="Times New Roman"/>
                <w:bCs/>
                <w:sz w:val="20"/>
                <w:szCs w:val="20"/>
                <w:lang w:eastAsia="ru-RU"/>
              </w:rPr>
              <w:t>Принятие мер при обнаружении неисправностей лифта)</w:t>
            </w:r>
            <w:proofErr w:type="gramEnd"/>
          </w:p>
        </w:tc>
        <w:tc>
          <w:tcPr>
            <w:tcW w:w="1011" w:type="dxa"/>
          </w:tcPr>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34" w:type="dxa"/>
          </w:tcPr>
          <w:p w:rsidR="006542DE" w:rsidRPr="003B11EF" w:rsidRDefault="006542DE" w:rsidP="006542DE">
            <w:pPr>
              <w:jc w:val="both"/>
              <w:rPr>
                <w:rFonts w:ascii="Times New Roman" w:hAnsi="Times New Roman"/>
                <w:bCs/>
                <w:sz w:val="20"/>
                <w:szCs w:val="20"/>
                <w:lang w:eastAsia="ru-RU"/>
              </w:rPr>
            </w:pPr>
            <w:r w:rsidRPr="003B11EF">
              <w:rPr>
                <w:rFonts w:ascii="Times New Roman" w:hAnsi="Times New Roman"/>
                <w:bCs/>
                <w:sz w:val="20"/>
                <w:szCs w:val="20"/>
                <w:lang w:eastAsia="ru-RU"/>
              </w:rPr>
              <w:t>32, 33</w:t>
            </w:r>
          </w:p>
        </w:tc>
      </w:tr>
      <w:tr w:rsidR="003B11EF" w:rsidRPr="003B11EF" w:rsidTr="00106801">
        <w:tc>
          <w:tcPr>
            <w:tcW w:w="7513" w:type="dxa"/>
          </w:tcPr>
          <w:p w:rsidR="006542DE" w:rsidRPr="003B11EF" w:rsidRDefault="006542DE" w:rsidP="00654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3B11EF">
              <w:rPr>
                <w:rFonts w:ascii="Times New Roman" w:hAnsi="Times New Roman"/>
                <w:bCs/>
                <w:sz w:val="20"/>
                <w:szCs w:val="20"/>
                <w:lang w:eastAsia="ru-RU"/>
              </w:rPr>
              <w:t>4. </w:t>
            </w:r>
            <w:proofErr w:type="gramStart"/>
            <w:r w:rsidRPr="003B11EF">
              <w:rPr>
                <w:rFonts w:ascii="Times New Roman" w:hAnsi="Times New Roman"/>
                <w:bCs/>
                <w:sz w:val="20"/>
                <w:szCs w:val="20"/>
                <w:lang w:eastAsia="ru-RU"/>
              </w:rPr>
              <w:t xml:space="preserve">Знания порядка эвакуации пассажиров из кабины остановившегося лифта и требований безопасности при выполнении данной работы </w:t>
            </w:r>
            <w:r w:rsidR="00A50DDC" w:rsidRPr="003B11EF">
              <w:rPr>
                <w:rFonts w:ascii="Times New Roman" w:hAnsi="Times New Roman"/>
                <w:bCs/>
                <w:sz w:val="20"/>
                <w:szCs w:val="20"/>
                <w:lang w:eastAsia="ru-RU"/>
              </w:rPr>
              <w:t>(A/04.3 ТФ:</w:t>
            </w:r>
            <w:proofErr w:type="gramEnd"/>
            <w:r w:rsidR="00A50DDC" w:rsidRPr="003B11EF">
              <w:rPr>
                <w:rFonts w:ascii="Times New Roman" w:hAnsi="Times New Roman"/>
                <w:bCs/>
                <w:sz w:val="20"/>
                <w:szCs w:val="20"/>
                <w:lang w:eastAsia="ru-RU"/>
              </w:rPr>
              <w:t xml:space="preserve"> </w:t>
            </w:r>
            <w:proofErr w:type="gramStart"/>
            <w:r w:rsidR="00A50DDC" w:rsidRPr="003B11EF">
              <w:rPr>
                <w:rFonts w:ascii="Times New Roman" w:hAnsi="Times New Roman"/>
                <w:bCs/>
                <w:sz w:val="20"/>
                <w:szCs w:val="20"/>
                <w:lang w:eastAsia="ru-RU"/>
              </w:rPr>
              <w:t>Проведение эвакуации пассажиров из остановившейся кабины лифта)</w:t>
            </w:r>
            <w:proofErr w:type="gramEnd"/>
          </w:p>
        </w:tc>
        <w:tc>
          <w:tcPr>
            <w:tcW w:w="1011" w:type="dxa"/>
          </w:tcPr>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34" w:type="dxa"/>
          </w:tcPr>
          <w:p w:rsidR="006542DE" w:rsidRPr="003B11EF" w:rsidRDefault="006542DE" w:rsidP="006542DE">
            <w:pPr>
              <w:jc w:val="both"/>
              <w:rPr>
                <w:rFonts w:ascii="Times New Roman" w:hAnsi="Times New Roman"/>
                <w:bCs/>
                <w:sz w:val="20"/>
                <w:szCs w:val="20"/>
                <w:lang w:eastAsia="ru-RU"/>
              </w:rPr>
            </w:pPr>
            <w:r w:rsidRPr="003B11EF">
              <w:rPr>
                <w:rFonts w:ascii="Times New Roman" w:hAnsi="Times New Roman"/>
                <w:bCs/>
                <w:sz w:val="20"/>
                <w:szCs w:val="20"/>
                <w:lang w:eastAsia="ru-RU"/>
              </w:rPr>
              <w:t>34-37</w:t>
            </w:r>
          </w:p>
        </w:tc>
      </w:tr>
      <w:tr w:rsidR="006542DE" w:rsidRPr="003B11EF" w:rsidTr="00106801">
        <w:tc>
          <w:tcPr>
            <w:tcW w:w="7513" w:type="dxa"/>
          </w:tcPr>
          <w:p w:rsidR="006542DE" w:rsidRPr="003B11EF" w:rsidRDefault="006542DE" w:rsidP="00654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3B11EF">
              <w:rPr>
                <w:rFonts w:ascii="Times New Roman" w:hAnsi="Times New Roman"/>
                <w:bCs/>
                <w:sz w:val="20"/>
                <w:szCs w:val="20"/>
                <w:lang w:eastAsia="ru-RU"/>
              </w:rPr>
              <w:t>5. Знания о правилах оказания первой помощи пострадавшим</w:t>
            </w:r>
          </w:p>
        </w:tc>
        <w:tc>
          <w:tcPr>
            <w:tcW w:w="1011" w:type="dxa"/>
          </w:tcPr>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6542DE" w:rsidRPr="003B11EF" w:rsidRDefault="006542DE" w:rsidP="006542DE">
            <w:pP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34" w:type="dxa"/>
          </w:tcPr>
          <w:p w:rsidR="006542DE" w:rsidRPr="003B11EF" w:rsidRDefault="006542DE" w:rsidP="006542DE">
            <w:pPr>
              <w:jc w:val="both"/>
              <w:rPr>
                <w:rFonts w:ascii="Times New Roman" w:hAnsi="Times New Roman"/>
                <w:bCs/>
                <w:sz w:val="20"/>
                <w:szCs w:val="20"/>
                <w:lang w:eastAsia="ru-RU"/>
              </w:rPr>
            </w:pPr>
            <w:r w:rsidRPr="003B11EF">
              <w:rPr>
                <w:rFonts w:ascii="Times New Roman" w:hAnsi="Times New Roman"/>
                <w:bCs/>
                <w:sz w:val="20"/>
                <w:szCs w:val="20"/>
                <w:lang w:eastAsia="ru-RU"/>
              </w:rPr>
              <w:t>38,39</w:t>
            </w:r>
          </w:p>
        </w:tc>
      </w:tr>
    </w:tbl>
    <w:p w:rsidR="00106801" w:rsidRPr="003B11EF"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3B11EF" w:rsidRDefault="00106801" w:rsidP="00106801">
      <w:pPr>
        <w:pStyle w:val="a3"/>
        <w:spacing w:after="0" w:line="240" w:lineRule="auto"/>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Общая информация о структуре комплекта оценочных средств:</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Количества заданий с выбором ответа: </w:t>
      </w:r>
      <w:r w:rsidR="00D1098A" w:rsidRPr="003B11EF">
        <w:rPr>
          <w:rFonts w:ascii="Times New Roman" w:hAnsi="Times New Roman" w:cs="Times New Roman"/>
          <w:sz w:val="24"/>
          <w:szCs w:val="24"/>
        </w:rPr>
        <w:t>38</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Количество заданий с открытым </w:t>
      </w:r>
      <w:proofErr w:type="spellStart"/>
      <w:r w:rsidRPr="003B11EF">
        <w:rPr>
          <w:rFonts w:ascii="Times New Roman" w:hAnsi="Times New Roman" w:cs="Times New Roman"/>
          <w:sz w:val="24"/>
          <w:szCs w:val="24"/>
        </w:rPr>
        <w:t>ответом:__нет</w:t>
      </w:r>
      <w:proofErr w:type="spellEnd"/>
      <w:r w:rsidRPr="003B11EF">
        <w:rPr>
          <w:rFonts w:ascii="Times New Roman" w:hAnsi="Times New Roman" w:cs="Times New Roman"/>
          <w:sz w:val="24"/>
          <w:szCs w:val="24"/>
        </w:rPr>
        <w:t>_</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Количество заданий на установление соответствий:_</w:t>
      </w:r>
      <w:r w:rsidR="00D1098A" w:rsidRPr="003B11EF">
        <w:rPr>
          <w:rFonts w:ascii="Times New Roman" w:hAnsi="Times New Roman" w:cs="Times New Roman"/>
          <w:sz w:val="24"/>
          <w:szCs w:val="24"/>
        </w:rPr>
        <w:t>2</w:t>
      </w:r>
      <w:r w:rsidRPr="003B11EF">
        <w:rPr>
          <w:rFonts w:ascii="Times New Roman" w:hAnsi="Times New Roman" w:cs="Times New Roman"/>
          <w:sz w:val="24"/>
          <w:szCs w:val="24"/>
        </w:rPr>
        <w:t>__</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Количество заданий на установление </w:t>
      </w:r>
      <w:proofErr w:type="spellStart"/>
      <w:r w:rsidRPr="003B11EF">
        <w:rPr>
          <w:rFonts w:ascii="Times New Roman" w:hAnsi="Times New Roman" w:cs="Times New Roman"/>
          <w:sz w:val="24"/>
          <w:szCs w:val="24"/>
        </w:rPr>
        <w:t>последовательности:_нет</w:t>
      </w:r>
      <w:proofErr w:type="spellEnd"/>
      <w:r w:rsidRPr="003B11EF">
        <w:rPr>
          <w:rFonts w:ascii="Times New Roman" w:hAnsi="Times New Roman" w:cs="Times New Roman"/>
          <w:sz w:val="24"/>
          <w:szCs w:val="24"/>
        </w:rPr>
        <w:t>____</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 xml:space="preserve">Время выполнения теоретического этапа экзамена </w:t>
      </w:r>
      <w:r w:rsidRPr="003B11EF">
        <w:rPr>
          <w:rFonts w:ascii="Times New Roman" w:hAnsi="Times New Roman" w:cs="Times New Roman"/>
          <w:sz w:val="24"/>
          <w:szCs w:val="24"/>
        </w:rPr>
        <w:t>- 30 мин.</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3B11EF" w:rsidRDefault="00106801" w:rsidP="00106801">
      <w:pPr>
        <w:pStyle w:val="a3"/>
        <w:spacing w:after="0" w:line="240" w:lineRule="auto"/>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Способ оценки - экспертный</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p>
    <w:p w:rsidR="00106801" w:rsidRPr="003B11EF" w:rsidRDefault="00CD51B2" w:rsidP="002D2DBE">
      <w:pPr>
        <w:spacing w:after="0" w:line="240" w:lineRule="auto"/>
        <w:ind w:left="567"/>
        <w:jc w:val="both"/>
        <w:rPr>
          <w:rFonts w:ascii="Times New Roman" w:hAnsi="Times New Roman" w:cs="Times New Roman"/>
          <w:b/>
          <w:sz w:val="24"/>
          <w:szCs w:val="24"/>
        </w:rPr>
      </w:pPr>
      <w:r w:rsidRPr="003B11EF">
        <w:rPr>
          <w:rFonts w:ascii="Times New Roman" w:hAnsi="Times New Roman" w:cs="Times New Roman"/>
          <w:b/>
          <w:sz w:val="24"/>
          <w:szCs w:val="24"/>
        </w:rPr>
        <w:t>1.3.</w:t>
      </w:r>
      <w:r w:rsidR="00106801" w:rsidRPr="003B11EF">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245"/>
        <w:gridCol w:w="3089"/>
        <w:gridCol w:w="1411"/>
      </w:tblGrid>
      <w:tr w:rsidR="003B11EF" w:rsidRPr="003B11EF" w:rsidTr="00862B43">
        <w:tc>
          <w:tcPr>
            <w:tcW w:w="5245"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предмет оценки</w:t>
            </w:r>
          </w:p>
        </w:tc>
        <w:tc>
          <w:tcPr>
            <w:tcW w:w="3089"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критерии оценки</w:t>
            </w:r>
          </w:p>
        </w:tc>
        <w:tc>
          <w:tcPr>
            <w:tcW w:w="1411"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тип и количество заданий</w:t>
            </w:r>
          </w:p>
        </w:tc>
      </w:tr>
      <w:tr w:rsidR="003B11EF" w:rsidRPr="003B11EF" w:rsidTr="00862B43">
        <w:tc>
          <w:tcPr>
            <w:tcW w:w="5245"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1</w:t>
            </w:r>
          </w:p>
        </w:tc>
        <w:tc>
          <w:tcPr>
            <w:tcW w:w="3089"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2</w:t>
            </w:r>
          </w:p>
        </w:tc>
        <w:tc>
          <w:tcPr>
            <w:tcW w:w="1411" w:type="dxa"/>
            <w:shd w:val="clear" w:color="auto" w:fill="D9D9D9" w:themeFill="background1" w:themeFillShade="D9"/>
          </w:tcPr>
          <w:p w:rsidR="00106801" w:rsidRPr="003B11EF" w:rsidRDefault="00106801" w:rsidP="0010680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3</w:t>
            </w:r>
          </w:p>
        </w:tc>
      </w:tr>
      <w:tr w:rsidR="003B11EF" w:rsidRPr="003B11EF" w:rsidTr="009F7031">
        <w:tc>
          <w:tcPr>
            <w:tcW w:w="5245" w:type="dxa"/>
            <w:shd w:val="clear" w:color="auto" w:fill="D9D9D9" w:themeFill="background1" w:themeFillShade="D9"/>
          </w:tcPr>
          <w:p w:rsidR="00852D2D" w:rsidRPr="003B11EF" w:rsidRDefault="00852D2D" w:rsidP="009F7031">
            <w:pPr>
              <w:pStyle w:val="a3"/>
              <w:ind w:left="0"/>
              <w:jc w:val="both"/>
              <w:rPr>
                <w:rFonts w:ascii="Times New Roman" w:eastAsiaTheme="minorEastAsia" w:hAnsi="Times New Roman" w:cs="Times New Roman"/>
                <w:sz w:val="24"/>
                <w:szCs w:val="24"/>
                <w:lang w:eastAsia="ru-RU"/>
              </w:rPr>
            </w:pPr>
            <w:r w:rsidRPr="003B11EF">
              <w:rPr>
                <w:rFonts w:ascii="Times New Roman" w:hAnsi="Times New Roman" w:cs="Times New Roman"/>
              </w:rPr>
              <w:t xml:space="preserve">СОИСКАТЕЛЬ должен уметь, т.е. </w:t>
            </w:r>
            <w:r w:rsidRPr="003B11EF">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3089" w:type="dxa"/>
            <w:shd w:val="clear" w:color="auto" w:fill="D9D9D9" w:themeFill="background1" w:themeFillShade="D9"/>
          </w:tcPr>
          <w:p w:rsidR="00852D2D" w:rsidRPr="003B11EF" w:rsidRDefault="00852D2D" w:rsidP="009F7031">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да/нет</w:t>
            </w:r>
          </w:p>
        </w:tc>
        <w:tc>
          <w:tcPr>
            <w:tcW w:w="1411" w:type="dxa"/>
            <w:shd w:val="clear" w:color="auto" w:fill="D9D9D9" w:themeFill="background1" w:themeFillShade="D9"/>
          </w:tcPr>
          <w:p w:rsidR="00852D2D" w:rsidRPr="003B11EF" w:rsidRDefault="00852D2D" w:rsidP="009F7031">
            <w:pPr>
              <w:pStyle w:val="a3"/>
              <w:ind w:left="0"/>
              <w:jc w:val="both"/>
              <w:rPr>
                <w:rFonts w:ascii="Times New Roman" w:hAnsi="Times New Roman" w:cs="Times New Roman"/>
                <w:sz w:val="20"/>
                <w:szCs w:val="20"/>
              </w:rPr>
            </w:pPr>
          </w:p>
        </w:tc>
      </w:tr>
      <w:tr w:rsidR="00FF7CD7" w:rsidRPr="003B11EF" w:rsidTr="00862B43">
        <w:tc>
          <w:tcPr>
            <w:tcW w:w="5245" w:type="dxa"/>
          </w:tcPr>
          <w:p w:rsidR="00FF7CD7" w:rsidRPr="003B11EF" w:rsidRDefault="00FF7CD7"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proofErr w:type="gramStart"/>
            <w:r w:rsidRPr="003B11EF">
              <w:rPr>
                <w:rFonts w:ascii="Times New Roman" w:hAnsi="Times New Roman"/>
                <w:bCs/>
                <w:i/>
                <w:sz w:val="20"/>
                <w:szCs w:val="20"/>
                <w:lang w:eastAsia="ru-RU"/>
              </w:rPr>
              <w:t xml:space="preserve">- </w:t>
            </w:r>
            <w:r w:rsidRPr="003B11EF">
              <w:rPr>
                <w:rFonts w:ascii="Times New Roman" w:hAnsi="Times New Roman"/>
                <w:bCs/>
                <w:sz w:val="20"/>
                <w:szCs w:val="20"/>
                <w:lang w:eastAsia="ru-RU"/>
              </w:rPr>
              <w:t>Проверка работоспособности и функционирования оборудования лифта (</w:t>
            </w:r>
            <w:r w:rsidRPr="003B11EF">
              <w:rPr>
                <w:rFonts w:ascii="Times New Roman" w:hAnsi="Times New Roman" w:cs="Times New Roman"/>
                <w:sz w:val="20"/>
                <w:szCs w:val="20"/>
              </w:rPr>
              <w:t>A/01.2 ТФ:</w:t>
            </w:r>
            <w:proofErr w:type="gramEnd"/>
            <w:r w:rsidRPr="003B11EF">
              <w:rPr>
                <w:rFonts w:ascii="Times New Roman" w:hAnsi="Times New Roman" w:cs="Times New Roman"/>
                <w:sz w:val="20"/>
                <w:szCs w:val="20"/>
              </w:rPr>
              <w:t xml:space="preserve"> </w:t>
            </w:r>
            <w:proofErr w:type="gramStart"/>
            <w:r w:rsidRPr="003B11EF">
              <w:rPr>
                <w:rFonts w:ascii="Times New Roman" w:hAnsi="Times New Roman" w:cs="Times New Roman"/>
                <w:sz w:val="20"/>
                <w:szCs w:val="20"/>
              </w:rPr>
              <w:t>Ежесменный осмотр лифта</w:t>
            </w:r>
            <w:r w:rsidRPr="003B11EF">
              <w:rPr>
                <w:rFonts w:ascii="Times New Roman" w:hAnsi="Times New Roman"/>
                <w:bCs/>
                <w:sz w:val="20"/>
                <w:szCs w:val="20"/>
                <w:lang w:eastAsia="ru-RU"/>
              </w:rPr>
              <w:t>)</w:t>
            </w:r>
            <w:proofErr w:type="gramEnd"/>
          </w:p>
          <w:p w:rsidR="00FF7CD7" w:rsidRPr="003B11EF" w:rsidRDefault="00FF7CD7"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proofErr w:type="gramStart"/>
            <w:r w:rsidRPr="003B11EF">
              <w:rPr>
                <w:rFonts w:ascii="Times New Roman" w:hAnsi="Times New Roman"/>
                <w:bCs/>
                <w:sz w:val="20"/>
                <w:szCs w:val="20"/>
                <w:lang w:eastAsia="ru-RU"/>
              </w:rPr>
              <w:t>- Освобождение пассажиров из кабины лифта с соблюдением мер безопасности (</w:t>
            </w:r>
            <w:r w:rsidRPr="003B11EF">
              <w:rPr>
                <w:rFonts w:ascii="Times New Roman" w:hAnsi="Times New Roman" w:cs="Times New Roman"/>
                <w:sz w:val="20"/>
                <w:szCs w:val="20"/>
              </w:rPr>
              <w:t>A/02.2 ТФ:</w:t>
            </w:r>
            <w:proofErr w:type="gramEnd"/>
            <w:r w:rsidRPr="003B11EF">
              <w:rPr>
                <w:rFonts w:ascii="Times New Roman" w:hAnsi="Times New Roman" w:cs="Times New Roman"/>
                <w:sz w:val="20"/>
                <w:szCs w:val="20"/>
              </w:rPr>
              <w:t xml:space="preserve"> Управление лифтом несамостоятельного пользования (</w:t>
            </w:r>
            <w:proofErr w:type="gramStart"/>
            <w:r w:rsidRPr="003B11EF">
              <w:rPr>
                <w:rFonts w:ascii="Times New Roman" w:hAnsi="Times New Roman" w:cs="Times New Roman"/>
                <w:sz w:val="20"/>
                <w:szCs w:val="20"/>
              </w:rPr>
              <w:t>грузовой</w:t>
            </w:r>
            <w:proofErr w:type="gramEnd"/>
            <w:r w:rsidRPr="003B11EF">
              <w:rPr>
                <w:rFonts w:ascii="Times New Roman" w:hAnsi="Times New Roman" w:cs="Times New Roman"/>
                <w:sz w:val="20"/>
                <w:szCs w:val="20"/>
              </w:rPr>
              <w:t xml:space="preserve">, больничный, пассажирский); A/03.2 ТФ: Принятие мер при обнаружении неисправностей лифта; A/04.3 ТФ: </w:t>
            </w:r>
            <w:proofErr w:type="gramStart"/>
            <w:r w:rsidRPr="003B11EF">
              <w:rPr>
                <w:rFonts w:ascii="Times New Roman" w:hAnsi="Times New Roman" w:cs="Times New Roman"/>
                <w:sz w:val="20"/>
                <w:szCs w:val="20"/>
              </w:rPr>
              <w:t>Проведение эвакуации пассажиров из остановившейся кабины лифта</w:t>
            </w:r>
            <w:r w:rsidRPr="003B11EF">
              <w:rPr>
                <w:rFonts w:ascii="Times New Roman" w:hAnsi="Times New Roman"/>
                <w:bCs/>
                <w:sz w:val="20"/>
                <w:szCs w:val="20"/>
                <w:lang w:eastAsia="ru-RU"/>
              </w:rPr>
              <w:t>)</w:t>
            </w:r>
            <w:proofErr w:type="gramEnd"/>
          </w:p>
          <w:p w:rsidR="00FF7CD7" w:rsidRPr="003B11EF" w:rsidRDefault="00FF7CD7"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3B11EF">
              <w:rPr>
                <w:rFonts w:ascii="Times New Roman" w:hAnsi="Times New Roman"/>
                <w:bCs/>
                <w:sz w:val="20"/>
                <w:szCs w:val="20"/>
                <w:lang w:eastAsia="ru-RU"/>
              </w:rPr>
              <w:t xml:space="preserve">- Документальное оформление результатов осмотра лифта, выявленных неисправностей, результатов эвакуации пассажиров, </w:t>
            </w:r>
          </w:p>
        </w:tc>
        <w:tc>
          <w:tcPr>
            <w:tcW w:w="3089" w:type="dxa"/>
          </w:tcPr>
          <w:p w:rsidR="00FF7CD7" w:rsidRPr="003B11EF" w:rsidRDefault="00FF7CD7" w:rsidP="005C1725">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критерий оценки: да/нет</w:t>
            </w:r>
          </w:p>
          <w:p w:rsidR="00FF7CD7" w:rsidRPr="003B11EF" w:rsidRDefault="00FF7CD7" w:rsidP="005C1725">
            <w:pPr>
              <w:pStyle w:val="a3"/>
              <w:ind w:left="0"/>
              <w:jc w:val="center"/>
              <w:rPr>
                <w:rFonts w:ascii="Times New Roman" w:hAnsi="Times New Roman" w:cs="Times New Roman"/>
                <w:sz w:val="20"/>
                <w:szCs w:val="20"/>
              </w:rPr>
            </w:pPr>
            <w:proofErr w:type="gramStart"/>
            <w:r w:rsidRPr="003B11EF">
              <w:rPr>
                <w:rFonts w:ascii="Times New Roman" w:hAnsi="Times New Roman" w:cs="Times New Roman"/>
                <w:sz w:val="20"/>
                <w:szCs w:val="20"/>
              </w:rPr>
              <w:t xml:space="preserve">(да – &gt;3 балл, </w:t>
            </w:r>
            <w:proofErr w:type="gramEnd"/>
          </w:p>
          <w:p w:rsidR="00FF7CD7" w:rsidRPr="003B11EF" w:rsidRDefault="00FF7CD7" w:rsidP="005C1725">
            <w:pPr>
              <w:pStyle w:val="a3"/>
              <w:ind w:left="0"/>
              <w:jc w:val="center"/>
              <w:rPr>
                <w:rFonts w:ascii="Times New Roman" w:hAnsi="Times New Roman" w:cs="Times New Roman"/>
                <w:sz w:val="20"/>
                <w:szCs w:val="20"/>
              </w:rPr>
            </w:pPr>
            <w:r w:rsidRPr="003B11EF">
              <w:rPr>
                <w:rFonts w:ascii="Times New Roman" w:hAnsi="Times New Roman" w:cs="Times New Roman"/>
                <w:sz w:val="20"/>
                <w:szCs w:val="20"/>
              </w:rPr>
              <w:t>нет – &lt;3 баллов)</w:t>
            </w:r>
          </w:p>
          <w:p w:rsidR="00FF7CD7" w:rsidRPr="003B11EF" w:rsidRDefault="00FF7CD7" w:rsidP="005C1725">
            <w:pPr>
              <w:pStyle w:val="a3"/>
              <w:ind w:left="0"/>
              <w:jc w:val="center"/>
              <w:rPr>
                <w:rFonts w:ascii="Times New Roman" w:hAnsi="Times New Roman" w:cs="Times New Roman"/>
                <w:sz w:val="20"/>
                <w:szCs w:val="20"/>
              </w:rPr>
            </w:pPr>
          </w:p>
          <w:p w:rsidR="00FF7CD7" w:rsidRPr="003B11EF" w:rsidRDefault="00FF7CD7" w:rsidP="005C1725">
            <w:pPr>
              <w:pStyle w:val="a3"/>
              <w:ind w:left="0"/>
              <w:jc w:val="both"/>
              <w:rPr>
                <w:rFonts w:ascii="Times New Roman" w:hAnsi="Times New Roman" w:cs="Times New Roman"/>
                <w:sz w:val="20"/>
                <w:szCs w:val="20"/>
              </w:rPr>
            </w:pPr>
            <w:r w:rsidRPr="003B11EF">
              <w:rPr>
                <w:rFonts w:ascii="Times New Roman" w:hAnsi="Times New Roman" w:cs="Times New Roman"/>
                <w:sz w:val="20"/>
                <w:szCs w:val="20"/>
              </w:rPr>
              <w:t>совокупность результатов практического этапа экзамена - положительная (</w:t>
            </w:r>
            <w:r w:rsidRPr="003B11EF">
              <w:rPr>
                <w:rFonts w:ascii="Times New Roman" w:hAnsi="Times New Roman" w:cs="Times New Roman"/>
                <w:b/>
                <w:sz w:val="20"/>
                <w:szCs w:val="20"/>
              </w:rPr>
              <w:t>показатель</w:t>
            </w:r>
            <w:r w:rsidRPr="003B11EF">
              <w:rPr>
                <w:rFonts w:ascii="Times New Roman" w:hAnsi="Times New Roman" w:cs="Times New Roman"/>
                <w:sz w:val="20"/>
                <w:szCs w:val="20"/>
              </w:rPr>
              <w:t xml:space="preserve"> - не менее 3 баллов по обобщенным показателям, </w:t>
            </w:r>
            <w:proofErr w:type="spellStart"/>
            <w:r w:rsidRPr="003B11EF">
              <w:rPr>
                <w:rFonts w:ascii="Times New Roman" w:hAnsi="Times New Roman" w:cs="Times New Roman"/>
                <w:sz w:val="20"/>
                <w:szCs w:val="20"/>
              </w:rPr>
              <w:t>см</w:t>
            </w:r>
            <w:proofErr w:type="gramStart"/>
            <w:r w:rsidRPr="003B11EF">
              <w:rPr>
                <w:rFonts w:ascii="Times New Roman" w:hAnsi="Times New Roman" w:cs="Times New Roman"/>
                <w:sz w:val="20"/>
                <w:szCs w:val="20"/>
              </w:rPr>
              <w:t>.н</w:t>
            </w:r>
            <w:proofErr w:type="gramEnd"/>
            <w:r w:rsidRPr="003B11EF">
              <w:rPr>
                <w:rFonts w:ascii="Times New Roman" w:hAnsi="Times New Roman" w:cs="Times New Roman"/>
                <w:sz w:val="20"/>
                <w:szCs w:val="20"/>
              </w:rPr>
              <w:t>иже</w:t>
            </w:r>
            <w:proofErr w:type="spellEnd"/>
            <w:r w:rsidRPr="003B11EF">
              <w:rPr>
                <w:rFonts w:ascii="Times New Roman" w:hAnsi="Times New Roman" w:cs="Times New Roman"/>
                <w:sz w:val="20"/>
                <w:szCs w:val="20"/>
              </w:rPr>
              <w:t>)</w:t>
            </w:r>
          </w:p>
        </w:tc>
        <w:tc>
          <w:tcPr>
            <w:tcW w:w="1411" w:type="dxa"/>
          </w:tcPr>
          <w:p w:rsidR="00FF7CD7" w:rsidRPr="003B11EF" w:rsidRDefault="00FF7CD7" w:rsidP="009F7031">
            <w:pPr>
              <w:rPr>
                <w:rFonts w:ascii="Times New Roman" w:hAnsi="Times New Roman"/>
                <w:sz w:val="20"/>
                <w:szCs w:val="20"/>
                <w:lang w:eastAsia="ru-RU"/>
              </w:rPr>
            </w:pPr>
            <w:r w:rsidRPr="003B11EF">
              <w:rPr>
                <w:rFonts w:ascii="Times New Roman" w:hAnsi="Times New Roman"/>
                <w:sz w:val="20"/>
                <w:szCs w:val="20"/>
                <w:lang w:eastAsia="ru-RU"/>
              </w:rPr>
              <w:t>Задания на выполнение практических заданий комплексного характера</w:t>
            </w:r>
          </w:p>
          <w:p w:rsidR="00FF7CD7" w:rsidRPr="003B11EF" w:rsidRDefault="00FF7CD7" w:rsidP="009F7031">
            <w:pPr>
              <w:rPr>
                <w:rFonts w:ascii="Times New Roman" w:hAnsi="Times New Roman"/>
                <w:sz w:val="20"/>
                <w:szCs w:val="20"/>
                <w:lang w:eastAsia="ru-RU"/>
              </w:rPr>
            </w:pPr>
            <w:r w:rsidRPr="003B11EF">
              <w:rPr>
                <w:rFonts w:ascii="Times New Roman" w:hAnsi="Times New Roman"/>
                <w:sz w:val="20"/>
                <w:szCs w:val="20"/>
                <w:lang w:eastAsia="ru-RU"/>
              </w:rPr>
              <w:t>Задание № 1,</w:t>
            </w:r>
          </w:p>
          <w:p w:rsidR="00FF7CD7" w:rsidRPr="003B11EF" w:rsidRDefault="00FF7CD7" w:rsidP="009F7031">
            <w:pPr>
              <w:rPr>
                <w:rFonts w:ascii="Times New Roman" w:hAnsi="Times New Roman"/>
                <w:i/>
                <w:sz w:val="20"/>
                <w:szCs w:val="20"/>
                <w:lang w:eastAsia="ru-RU"/>
              </w:rPr>
            </w:pPr>
            <w:r w:rsidRPr="003B11EF">
              <w:rPr>
                <w:rFonts w:ascii="Times New Roman" w:hAnsi="Times New Roman"/>
                <w:sz w:val="20"/>
                <w:szCs w:val="20"/>
                <w:lang w:eastAsia="ru-RU"/>
              </w:rPr>
              <w:t>Задание № 2</w:t>
            </w:r>
          </w:p>
        </w:tc>
      </w:tr>
    </w:tbl>
    <w:p w:rsidR="00456B7D" w:rsidRPr="003B11EF" w:rsidRDefault="00456B7D" w:rsidP="00FF7CD7">
      <w:pPr>
        <w:pStyle w:val="a3"/>
        <w:spacing w:after="0" w:line="240" w:lineRule="auto"/>
        <w:ind w:left="0" w:firstLine="567"/>
        <w:jc w:val="both"/>
        <w:rPr>
          <w:rFonts w:ascii="Times New Roman" w:hAnsi="Times New Roman" w:cs="Times New Roman"/>
          <w:sz w:val="24"/>
          <w:szCs w:val="24"/>
          <w:u w:val="single"/>
        </w:rPr>
      </w:pPr>
    </w:p>
    <w:p w:rsidR="00FF7CD7" w:rsidRPr="003B11EF" w:rsidRDefault="00FF7CD7" w:rsidP="00FF7CD7">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 xml:space="preserve">Время выполнения практического этапа экзамена </w:t>
      </w:r>
      <w:r w:rsidRPr="003B11EF">
        <w:rPr>
          <w:rFonts w:ascii="Times New Roman" w:hAnsi="Times New Roman" w:cs="Times New Roman"/>
          <w:sz w:val="24"/>
          <w:szCs w:val="24"/>
        </w:rPr>
        <w:t>– 30-90 мин. (устанавливается в соответствии с Заданием)</w:t>
      </w:r>
    </w:p>
    <w:p w:rsidR="00FF7CD7" w:rsidRPr="003B11EF" w:rsidRDefault="00FF7CD7" w:rsidP="00FF7CD7">
      <w:pPr>
        <w:pStyle w:val="a3"/>
        <w:spacing w:after="0" w:line="240" w:lineRule="auto"/>
        <w:ind w:left="0" w:firstLine="567"/>
        <w:jc w:val="both"/>
        <w:rPr>
          <w:rFonts w:ascii="Times New Roman" w:hAnsi="Times New Roman" w:cs="Times New Roman"/>
          <w:sz w:val="24"/>
          <w:szCs w:val="24"/>
          <w:u w:val="single"/>
        </w:rPr>
      </w:pPr>
    </w:p>
    <w:p w:rsidR="00FF7CD7" w:rsidRPr="003B11EF" w:rsidRDefault="00FF7CD7" w:rsidP="00FF7CD7">
      <w:pPr>
        <w:pStyle w:val="a3"/>
        <w:spacing w:after="0" w:line="240" w:lineRule="auto"/>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FF7CD7" w:rsidRPr="003B11EF" w:rsidRDefault="00FF7CD7" w:rsidP="00FF7CD7">
      <w:pPr>
        <w:pStyle w:val="a3"/>
        <w:spacing w:after="0" w:line="240" w:lineRule="auto"/>
        <w:ind w:left="0" w:firstLine="567"/>
        <w:jc w:val="both"/>
        <w:rPr>
          <w:rFonts w:ascii="Times New Roman" w:hAnsi="Times New Roman" w:cs="Times New Roman"/>
          <w:i/>
          <w:sz w:val="24"/>
          <w:szCs w:val="24"/>
        </w:rPr>
      </w:pPr>
      <w:r w:rsidRPr="003B11EF">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FF7CD7" w:rsidRPr="003B11EF" w:rsidRDefault="00FF7CD7" w:rsidP="00FF7CD7">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Способ оценки - экспертный</w:t>
      </w:r>
    </w:p>
    <w:p w:rsidR="00FF7CD7" w:rsidRPr="003B11EF" w:rsidRDefault="00FF7CD7" w:rsidP="00FF7CD7">
      <w:pPr>
        <w:pStyle w:val="a3"/>
        <w:spacing w:after="0" w:line="240" w:lineRule="auto"/>
        <w:ind w:left="0" w:firstLine="567"/>
        <w:jc w:val="both"/>
        <w:rPr>
          <w:rFonts w:ascii="Times New Roman" w:hAnsi="Times New Roman" w:cs="Times New Roman"/>
          <w:i/>
          <w:sz w:val="24"/>
          <w:szCs w:val="24"/>
        </w:rPr>
      </w:pPr>
      <w:r w:rsidRPr="003B11EF">
        <w:rPr>
          <w:rFonts w:ascii="Times New Roman" w:hAnsi="Times New Roman" w:cs="Times New Roman"/>
          <w:sz w:val="24"/>
          <w:szCs w:val="24"/>
        </w:rPr>
        <w:t xml:space="preserve">Практический этап экзамена включает 1 задание, </w:t>
      </w:r>
      <w:r w:rsidRPr="003B11EF">
        <w:rPr>
          <w:rFonts w:ascii="Times New Roman" w:hAnsi="Times New Roman" w:cs="Times New Roman"/>
          <w:i/>
          <w:sz w:val="24"/>
          <w:szCs w:val="24"/>
        </w:rPr>
        <w:t>охватывающие в равной доле все предметы оценивания.</w:t>
      </w:r>
    </w:p>
    <w:p w:rsidR="00FF7CD7" w:rsidRPr="003B11EF" w:rsidRDefault="00FF7CD7" w:rsidP="00FF7CD7">
      <w:pPr>
        <w:pStyle w:val="a3"/>
        <w:spacing w:after="0" w:line="240" w:lineRule="auto"/>
        <w:ind w:left="0" w:firstLine="567"/>
        <w:jc w:val="both"/>
        <w:rPr>
          <w:rFonts w:ascii="Times New Roman" w:hAnsi="Times New Roman" w:cs="Times New Roman"/>
          <w:sz w:val="24"/>
          <w:szCs w:val="24"/>
        </w:rPr>
      </w:pPr>
      <w:proofErr w:type="gramStart"/>
      <w:r w:rsidRPr="003B11EF">
        <w:rPr>
          <w:rFonts w:ascii="Times New Roman" w:hAnsi="Times New Roman" w:cs="Times New Roman"/>
          <w:sz w:val="24"/>
          <w:szCs w:val="24"/>
        </w:rPr>
        <w:t xml:space="preserve">Практический этап экзамена считается пройденным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 </w:t>
      </w:r>
      <w:proofErr w:type="gramEnd"/>
    </w:p>
    <w:p w:rsidR="00FF7CD7" w:rsidRPr="003B11EF" w:rsidRDefault="00FF7CD7" w:rsidP="00FF7CD7">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1 «Соблюдение правильной последовательности действий»</w:t>
      </w:r>
    </w:p>
    <w:p w:rsidR="00FF7CD7" w:rsidRPr="003B11EF" w:rsidRDefault="00FF7CD7" w:rsidP="00FF7CD7">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FF7CD7" w:rsidRPr="003B11EF" w:rsidRDefault="00FF7CD7" w:rsidP="00FF7CD7">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B11EF">
        <w:rPr>
          <w:rFonts w:ascii="Times New Roman" w:hAnsi="Times New Roman" w:cs="Times New Roman"/>
          <w:sz w:val="24"/>
          <w:szCs w:val="24"/>
        </w:rPr>
        <w:t>т</w:t>
      </w:r>
      <w:proofErr w:type="gramStart"/>
      <w:r w:rsidRPr="003B11EF">
        <w:rPr>
          <w:rFonts w:ascii="Times New Roman" w:hAnsi="Times New Roman" w:cs="Times New Roman"/>
          <w:sz w:val="24"/>
          <w:szCs w:val="24"/>
        </w:rPr>
        <w:t>.п</w:t>
      </w:r>
      <w:proofErr w:type="spellEnd"/>
      <w:proofErr w:type="gramEnd"/>
      <w:r w:rsidRPr="003B11EF">
        <w:rPr>
          <w:rFonts w:ascii="Times New Roman" w:hAnsi="Times New Roman" w:cs="Times New Roman"/>
          <w:sz w:val="24"/>
          <w:szCs w:val="24"/>
        </w:rPr>
        <w:t>»</w:t>
      </w:r>
    </w:p>
    <w:p w:rsidR="00FF7CD7" w:rsidRPr="003B11EF" w:rsidRDefault="00FF7CD7" w:rsidP="00FF7CD7">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4 «Правильное заполнение документации»</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p>
    <w:p w:rsidR="00106801" w:rsidRPr="003B11EF" w:rsidRDefault="00CD51B2" w:rsidP="002D2DBE">
      <w:pPr>
        <w:spacing w:after="0" w:line="240" w:lineRule="auto"/>
        <w:ind w:left="567"/>
        <w:jc w:val="both"/>
        <w:rPr>
          <w:rFonts w:ascii="Times New Roman" w:hAnsi="Times New Roman" w:cs="Times New Roman"/>
          <w:b/>
          <w:sz w:val="24"/>
          <w:szCs w:val="24"/>
        </w:rPr>
      </w:pPr>
      <w:r w:rsidRPr="003B11EF">
        <w:rPr>
          <w:rFonts w:ascii="Times New Roman" w:hAnsi="Times New Roman" w:cs="Times New Roman"/>
          <w:b/>
          <w:sz w:val="24"/>
          <w:szCs w:val="24"/>
        </w:rPr>
        <w:t>1.4.</w:t>
      </w:r>
      <w:r w:rsidR="00106801" w:rsidRPr="003B11EF">
        <w:rPr>
          <w:rFonts w:ascii="Times New Roman" w:hAnsi="Times New Roman" w:cs="Times New Roman"/>
          <w:b/>
          <w:sz w:val="24"/>
          <w:szCs w:val="24"/>
        </w:rPr>
        <w:t>Материально – техническое обеспечение оценочных мероприятий.</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3B11EF">
        <w:rPr>
          <w:sz w:val="24"/>
          <w:szCs w:val="24"/>
        </w:rPr>
        <w:t>ые</w:t>
      </w:r>
      <w:proofErr w:type="spellEnd"/>
      <w:r w:rsidRPr="003B11EF">
        <w:rPr>
          <w:sz w:val="24"/>
          <w:szCs w:val="24"/>
        </w:rPr>
        <w:t>) площадка (и) должны быть укомплектованы материально-техническими ресурсами, предусматривающие:</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ПРИМЕЧАНИЕ:</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 xml:space="preserve">Помещение для проведения практической части экзамена должно быть оборудовано </w:t>
      </w:r>
      <w:r w:rsidRPr="003B11EF">
        <w:rPr>
          <w:sz w:val="24"/>
          <w:szCs w:val="24"/>
        </w:rPr>
        <w:lastRenderedPageBreak/>
        <w:t>моделями и/или действующими узлами лифта, в том числе дверями шахты и дверями кабины лифта.</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 xml:space="preserve">- оборудования (макеты, тренажеры, технические устройства, </w:t>
      </w:r>
      <w:proofErr w:type="spellStart"/>
      <w:r w:rsidRPr="003B11EF">
        <w:rPr>
          <w:sz w:val="24"/>
          <w:szCs w:val="24"/>
        </w:rPr>
        <w:t>программно</w:t>
      </w:r>
      <w:proofErr w:type="spellEnd"/>
      <w:r w:rsidRPr="003B11EF">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3B11EF">
        <w:rPr>
          <w:sz w:val="24"/>
          <w:szCs w:val="24"/>
        </w:rPr>
        <w:t>контрольно</w:t>
      </w:r>
      <w:proofErr w:type="spellEnd"/>
      <w:r w:rsidRPr="003B11EF">
        <w:rPr>
          <w:sz w:val="24"/>
          <w:szCs w:val="24"/>
        </w:rPr>
        <w:t xml:space="preserve"> – измерительных приборов, и </w:t>
      </w:r>
      <w:proofErr w:type="spellStart"/>
      <w:r w:rsidRPr="003B11EF">
        <w:rPr>
          <w:sz w:val="24"/>
          <w:szCs w:val="24"/>
        </w:rPr>
        <w:t>т</w:t>
      </w:r>
      <w:proofErr w:type="gramStart"/>
      <w:r w:rsidRPr="003B11EF">
        <w:rPr>
          <w:sz w:val="24"/>
          <w:szCs w:val="24"/>
        </w:rPr>
        <w:t>.п</w:t>
      </w:r>
      <w:proofErr w:type="spellEnd"/>
      <w:proofErr w:type="gramEnd"/>
      <w:r w:rsidRPr="003B11EF">
        <w:rPr>
          <w:sz w:val="24"/>
          <w:szCs w:val="24"/>
        </w:rPr>
        <w:t xml:space="preserve"> в соответствии с заявляемой (осуществляемой) областью деятельность ЦОК Пермь;</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ПРИМЕЧАНИЕ:</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 обеспечение всех участников экзаменационного процесса индивидуальными средствами защиты</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 находящиеся в распоряжении Экзаменационной площадки компьютеры и оргтехника;</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 подключение к информационно – телекоммуникационным сетям.</w:t>
      </w:r>
    </w:p>
    <w:p w:rsidR="00106801" w:rsidRPr="003B11EF" w:rsidRDefault="00106801" w:rsidP="00106801">
      <w:pPr>
        <w:pStyle w:val="11"/>
        <w:shd w:val="clear" w:color="auto" w:fill="auto"/>
        <w:tabs>
          <w:tab w:val="left" w:pos="871"/>
        </w:tabs>
        <w:spacing w:before="0" w:line="240" w:lineRule="auto"/>
        <w:ind w:firstLine="567"/>
        <w:rPr>
          <w:sz w:val="24"/>
          <w:szCs w:val="24"/>
        </w:rPr>
      </w:pPr>
      <w:r w:rsidRPr="003B11EF">
        <w:rPr>
          <w:sz w:val="24"/>
          <w:szCs w:val="24"/>
        </w:rPr>
        <w:t>- обеспечение экзаменационной площадки соответствующей документированной информацией.</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p>
    <w:p w:rsidR="00106801" w:rsidRPr="003B11EF" w:rsidRDefault="00106801" w:rsidP="00106801">
      <w:pPr>
        <w:pStyle w:val="a3"/>
        <w:spacing w:after="0" w:line="240" w:lineRule="auto"/>
        <w:ind w:left="0" w:firstLine="567"/>
        <w:jc w:val="both"/>
        <w:rPr>
          <w:rFonts w:ascii="Times New Roman" w:hAnsi="Times New Roman" w:cs="Times New Roman"/>
          <w:b/>
          <w:sz w:val="24"/>
          <w:szCs w:val="24"/>
        </w:rPr>
      </w:pPr>
      <w:r w:rsidRPr="003B11EF">
        <w:rPr>
          <w:rFonts w:ascii="Times New Roman" w:hAnsi="Times New Roman" w:cs="Times New Roman"/>
          <w:b/>
          <w:sz w:val="24"/>
          <w:szCs w:val="24"/>
        </w:rPr>
        <w:t xml:space="preserve">Кадровое обеспечение оценочных мероприятий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3B11EF">
        <w:rPr>
          <w:rFonts w:ascii="Times New Roman" w:hAnsi="Times New Roman" w:cs="Times New Roman"/>
          <w:sz w:val="24"/>
          <w:szCs w:val="24"/>
        </w:rPr>
        <w:t>в</w:t>
      </w:r>
      <w:proofErr w:type="gramEnd"/>
      <w:r w:rsidRPr="003B11EF">
        <w:rPr>
          <w:rFonts w:ascii="Times New Roman" w:hAnsi="Times New Roman" w:cs="Times New Roman"/>
          <w:sz w:val="24"/>
          <w:szCs w:val="24"/>
        </w:rPr>
        <w:t xml:space="preserve"> ЦОК, является основной;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 технический эксперт, аттестованный в установленном порядке.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p>
    <w:p w:rsidR="00106801" w:rsidRPr="003B11EF" w:rsidRDefault="00106801" w:rsidP="00106801">
      <w:pPr>
        <w:pStyle w:val="a3"/>
        <w:spacing w:after="0" w:line="240" w:lineRule="auto"/>
        <w:ind w:left="0" w:firstLine="567"/>
        <w:jc w:val="both"/>
        <w:rPr>
          <w:rFonts w:ascii="Times New Roman" w:hAnsi="Times New Roman" w:cs="Times New Roman"/>
          <w:b/>
          <w:sz w:val="24"/>
          <w:szCs w:val="24"/>
        </w:rPr>
      </w:pPr>
      <w:r w:rsidRPr="003B11EF">
        <w:rPr>
          <w:rFonts w:ascii="Times New Roman" w:hAnsi="Times New Roman" w:cs="Times New Roman"/>
          <w:b/>
          <w:sz w:val="24"/>
          <w:szCs w:val="24"/>
        </w:rPr>
        <w:t xml:space="preserve">Требования безопасности к проведению оценочных мероприятий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r w:rsidRPr="003B11EF">
        <w:rPr>
          <w:rFonts w:ascii="Times New Roman" w:hAnsi="Times New Roman" w:cs="Times New Roman"/>
          <w:sz w:val="24"/>
          <w:szCs w:val="24"/>
        </w:rPr>
        <w:t>- «Производственная инструкция»</w:t>
      </w:r>
    </w:p>
    <w:p w:rsidR="00106801" w:rsidRPr="003B11EF" w:rsidRDefault="00106801" w:rsidP="00106801">
      <w:pPr>
        <w:pStyle w:val="a3"/>
        <w:spacing w:after="0" w:line="240" w:lineRule="auto"/>
        <w:ind w:left="0" w:firstLine="567"/>
        <w:jc w:val="both"/>
        <w:rPr>
          <w:rFonts w:ascii="Times New Roman" w:hAnsi="Times New Roman" w:cs="Times New Roman"/>
          <w:sz w:val="24"/>
          <w:szCs w:val="24"/>
        </w:rPr>
      </w:pPr>
    </w:p>
    <w:p w:rsidR="00106801" w:rsidRPr="003B11EF" w:rsidRDefault="00CD51B2" w:rsidP="002D2DBE">
      <w:pPr>
        <w:tabs>
          <w:tab w:val="left" w:pos="993"/>
        </w:tabs>
        <w:spacing w:after="0" w:line="240" w:lineRule="auto"/>
        <w:ind w:left="567"/>
        <w:jc w:val="both"/>
        <w:rPr>
          <w:rFonts w:ascii="Times New Roman" w:hAnsi="Times New Roman" w:cs="Times New Roman"/>
          <w:b/>
          <w:caps/>
          <w:sz w:val="24"/>
          <w:szCs w:val="24"/>
        </w:rPr>
      </w:pPr>
      <w:r w:rsidRPr="003B11EF">
        <w:rPr>
          <w:rFonts w:ascii="Times New Roman" w:hAnsi="Times New Roman" w:cs="Times New Roman"/>
          <w:b/>
          <w:caps/>
          <w:sz w:val="24"/>
          <w:szCs w:val="24"/>
        </w:rPr>
        <w:t>2.</w:t>
      </w:r>
      <w:r w:rsidR="00106801" w:rsidRPr="003B11EF">
        <w:rPr>
          <w:rFonts w:ascii="Times New Roman" w:hAnsi="Times New Roman" w:cs="Times New Roman"/>
          <w:b/>
          <w:caps/>
          <w:sz w:val="24"/>
          <w:szCs w:val="24"/>
        </w:rPr>
        <w:t>Оценочные средства для профессионального экзамена</w:t>
      </w:r>
    </w:p>
    <w:p w:rsidR="00106801" w:rsidRPr="003B11EF" w:rsidRDefault="00CD51B2" w:rsidP="002D2DBE">
      <w:pPr>
        <w:spacing w:after="0" w:line="240" w:lineRule="auto"/>
        <w:ind w:left="567"/>
        <w:jc w:val="both"/>
        <w:rPr>
          <w:rFonts w:ascii="Times New Roman" w:hAnsi="Times New Roman" w:cs="Times New Roman"/>
          <w:b/>
          <w:sz w:val="24"/>
          <w:szCs w:val="24"/>
        </w:rPr>
      </w:pPr>
      <w:r w:rsidRPr="003B11EF">
        <w:rPr>
          <w:rFonts w:ascii="Times New Roman" w:hAnsi="Times New Roman" w:cs="Times New Roman"/>
          <w:b/>
          <w:sz w:val="24"/>
          <w:szCs w:val="24"/>
        </w:rPr>
        <w:t>2.1.</w:t>
      </w:r>
      <w:r w:rsidR="00106801" w:rsidRPr="003B11EF">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0160D4" w:rsidRPr="003B11EF" w:rsidRDefault="000160D4" w:rsidP="000160D4">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420ED9" w:rsidRPr="003B11EF" w:rsidTr="00420ED9">
        <w:tc>
          <w:tcPr>
            <w:tcW w:w="9747" w:type="dxa"/>
          </w:tcPr>
          <w:p w:rsidR="003119DE" w:rsidRPr="003B11EF" w:rsidRDefault="003119DE" w:rsidP="003119DE">
            <w:pPr>
              <w:pStyle w:val="a3"/>
              <w:ind w:left="0" w:firstLine="567"/>
              <w:jc w:val="both"/>
              <w:rPr>
                <w:rFonts w:ascii="Times New Roman" w:hAnsi="Times New Roman" w:cs="Times New Roman"/>
                <w:sz w:val="20"/>
                <w:szCs w:val="20"/>
                <w:u w:val="single"/>
              </w:rPr>
            </w:pPr>
            <w:r w:rsidRPr="003B11EF">
              <w:rPr>
                <w:rFonts w:ascii="Times New Roman" w:hAnsi="Times New Roman" w:cs="Times New Roman"/>
                <w:sz w:val="20"/>
                <w:szCs w:val="20"/>
                <w:u w:val="single"/>
              </w:rPr>
              <w:t>Квалификация</w:t>
            </w:r>
          </w:p>
          <w:p w:rsidR="003119DE" w:rsidRPr="003B11EF" w:rsidRDefault="003119DE" w:rsidP="003119DE">
            <w:pPr>
              <w:pStyle w:val="a3"/>
              <w:ind w:left="0" w:firstLine="567"/>
              <w:jc w:val="both"/>
              <w:rPr>
                <w:rFonts w:ascii="Times New Roman" w:hAnsi="Times New Roman" w:cs="Times New Roman"/>
                <w:sz w:val="20"/>
                <w:szCs w:val="20"/>
              </w:rPr>
            </w:pPr>
            <w:r w:rsidRPr="003B11EF">
              <w:rPr>
                <w:rFonts w:ascii="Times New Roman" w:hAnsi="Times New Roman" w:cs="Times New Roman"/>
                <w:sz w:val="20"/>
                <w:szCs w:val="20"/>
              </w:rPr>
              <w:t>лифтер (3 уровень квалификации)</w:t>
            </w:r>
          </w:p>
          <w:p w:rsidR="003119DE" w:rsidRPr="003B11EF" w:rsidRDefault="003119DE" w:rsidP="003119DE">
            <w:pPr>
              <w:pStyle w:val="a3"/>
              <w:ind w:left="0" w:firstLine="567"/>
              <w:jc w:val="both"/>
              <w:rPr>
                <w:rFonts w:ascii="Times New Roman" w:hAnsi="Times New Roman" w:cs="Times New Roman"/>
                <w:sz w:val="20"/>
                <w:szCs w:val="20"/>
                <w:u w:val="single"/>
              </w:rPr>
            </w:pPr>
            <w:r w:rsidRPr="003B11EF">
              <w:rPr>
                <w:rFonts w:ascii="Times New Roman" w:hAnsi="Times New Roman" w:cs="Times New Roman"/>
                <w:sz w:val="20"/>
                <w:szCs w:val="20"/>
                <w:u w:val="single"/>
              </w:rPr>
              <w:t>профессиональный стандарт</w:t>
            </w:r>
          </w:p>
          <w:p w:rsidR="003119DE" w:rsidRPr="003B11EF" w:rsidRDefault="003119DE" w:rsidP="003119DE">
            <w:pPr>
              <w:pStyle w:val="a3"/>
              <w:ind w:left="0" w:firstLine="567"/>
              <w:jc w:val="both"/>
              <w:rPr>
                <w:rFonts w:ascii="Times New Roman" w:hAnsi="Times New Roman" w:cs="Times New Roman"/>
                <w:sz w:val="20"/>
                <w:szCs w:val="20"/>
              </w:rPr>
            </w:pPr>
            <w:r w:rsidRPr="003B11EF">
              <w:rPr>
                <w:rFonts w:ascii="Times New Roman" w:hAnsi="Times New Roman" w:cs="Times New Roman"/>
                <w:sz w:val="20"/>
                <w:szCs w:val="20"/>
              </w:rPr>
              <w:t>«Лифтер – оператор по обслуживанию лифтов и платформ подъемных» Приказ Министерства труда и социальной защиты РФ от 22.12.2014 г. №1082н</w:t>
            </w:r>
          </w:p>
          <w:p w:rsidR="003119DE" w:rsidRPr="003B11EF" w:rsidRDefault="003119DE" w:rsidP="003119DE">
            <w:pPr>
              <w:pStyle w:val="a3"/>
              <w:ind w:left="0" w:firstLine="567"/>
              <w:jc w:val="both"/>
              <w:rPr>
                <w:rFonts w:ascii="Times New Roman" w:hAnsi="Times New Roman" w:cs="Times New Roman"/>
                <w:sz w:val="20"/>
                <w:szCs w:val="20"/>
                <w:u w:val="single"/>
              </w:rPr>
            </w:pPr>
            <w:r w:rsidRPr="003B11EF">
              <w:rPr>
                <w:rFonts w:ascii="Times New Roman" w:hAnsi="Times New Roman" w:cs="Times New Roman"/>
                <w:sz w:val="20"/>
                <w:szCs w:val="20"/>
                <w:u w:val="single"/>
              </w:rPr>
              <w:t>Уровень квалификации</w:t>
            </w:r>
          </w:p>
          <w:p w:rsidR="00420ED9" w:rsidRPr="003B11EF" w:rsidRDefault="003119DE" w:rsidP="003119DE">
            <w:pPr>
              <w:pStyle w:val="a3"/>
              <w:ind w:left="567"/>
              <w:jc w:val="both"/>
              <w:rPr>
                <w:rFonts w:ascii="Times New Roman" w:hAnsi="Times New Roman" w:cs="Times New Roman"/>
                <w:sz w:val="20"/>
                <w:szCs w:val="20"/>
              </w:rPr>
            </w:pPr>
            <w:r w:rsidRPr="003B11EF">
              <w:rPr>
                <w:rFonts w:ascii="Times New Roman" w:hAnsi="Times New Roman" w:cs="Times New Roman"/>
                <w:sz w:val="20"/>
                <w:szCs w:val="20"/>
              </w:rPr>
              <w:t>3</w:t>
            </w:r>
          </w:p>
        </w:tc>
      </w:tr>
    </w:tbl>
    <w:p w:rsidR="000160D4" w:rsidRPr="003B11EF" w:rsidRDefault="000160D4" w:rsidP="00901356">
      <w:pPr>
        <w:pStyle w:val="a3"/>
        <w:spacing w:after="0" w:line="240" w:lineRule="auto"/>
        <w:ind w:left="0" w:firstLine="567"/>
        <w:jc w:val="both"/>
        <w:rPr>
          <w:rFonts w:ascii="Times New Roman" w:hAnsi="Times New Roman" w:cs="Times New Roman"/>
          <w:sz w:val="24"/>
          <w:szCs w:val="24"/>
        </w:rPr>
      </w:pPr>
    </w:p>
    <w:p w:rsidR="004534B8" w:rsidRPr="003B11EF" w:rsidRDefault="004534B8" w:rsidP="00901356">
      <w:pPr>
        <w:spacing w:after="0" w:line="240" w:lineRule="auto"/>
        <w:ind w:firstLine="567"/>
        <w:jc w:val="both"/>
        <w:rPr>
          <w:rFonts w:ascii="Times New Roman" w:hAnsi="Times New Roman" w:cs="Times New Roman"/>
          <w:iCs/>
          <w:sz w:val="24"/>
          <w:szCs w:val="24"/>
          <w:u w:val="single"/>
          <w:lang w:val="x-none" w:eastAsia="x-none"/>
        </w:rPr>
      </w:pPr>
      <w:r w:rsidRPr="003B11EF">
        <w:rPr>
          <w:rFonts w:ascii="Times New Roman" w:hAnsi="Times New Roman" w:cs="Times New Roman"/>
          <w:iCs/>
          <w:sz w:val="24"/>
          <w:szCs w:val="24"/>
          <w:u w:val="single"/>
          <w:lang w:val="x-none" w:eastAsia="x-none"/>
        </w:rPr>
        <w:t>Задания с выбором одного или нескольких вариантов ответа</w:t>
      </w:r>
    </w:p>
    <w:p w:rsidR="001214AE" w:rsidRDefault="001214AE" w:rsidP="00901356">
      <w:pPr>
        <w:spacing w:after="0" w:line="240" w:lineRule="auto"/>
        <w:ind w:firstLine="567"/>
        <w:rPr>
          <w:rFonts w:ascii="Times New Roman" w:hAnsi="Times New Roman" w:cs="Times New Roman"/>
          <w:b/>
          <w:iCs/>
          <w:sz w:val="24"/>
          <w:szCs w:val="24"/>
          <w:lang w:eastAsia="x-none"/>
        </w:rPr>
      </w:pPr>
    </w:p>
    <w:p w:rsidR="004534B8" w:rsidRPr="003B11EF" w:rsidRDefault="004534B8" w:rsidP="00901356">
      <w:pPr>
        <w:spacing w:after="0" w:line="240" w:lineRule="auto"/>
        <w:ind w:firstLine="567"/>
        <w:rPr>
          <w:rFonts w:ascii="Times New Roman" w:hAnsi="Times New Roman" w:cs="Times New Roman"/>
          <w:iCs/>
          <w:sz w:val="24"/>
          <w:szCs w:val="24"/>
          <w:lang w:eastAsia="x-none"/>
        </w:rPr>
      </w:pPr>
      <w:r w:rsidRPr="003B11EF">
        <w:rPr>
          <w:rFonts w:ascii="Times New Roman" w:hAnsi="Times New Roman" w:cs="Times New Roman"/>
          <w:b/>
          <w:iCs/>
          <w:sz w:val="24"/>
          <w:szCs w:val="24"/>
          <w:lang w:eastAsia="x-none"/>
        </w:rPr>
        <w:t>1.</w:t>
      </w:r>
      <w:r w:rsidRPr="003B11EF">
        <w:rPr>
          <w:rFonts w:ascii="Times New Roman" w:hAnsi="Times New Roman" w:cs="Times New Roman"/>
          <w:iCs/>
          <w:sz w:val="24"/>
          <w:szCs w:val="24"/>
          <w:lang w:val="x-none" w:eastAsia="x-none"/>
        </w:rPr>
        <w:t xml:space="preserve"> </w:t>
      </w:r>
      <w:r w:rsidRPr="003B11EF">
        <w:rPr>
          <w:rFonts w:ascii="Times New Roman" w:hAnsi="Times New Roman" w:cs="Times New Roman"/>
          <w:iCs/>
          <w:sz w:val="24"/>
          <w:szCs w:val="24"/>
          <w:lang w:eastAsia="x-none"/>
        </w:rPr>
        <w:t>Какое устройство пассажирского лифта с автоматическим приводом дверей неисправно, если возможно открыть дверь шахты при отсутствии кабины на этаже?</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неавтоматический шпингалетный замок или устройство, удерживающее дверь шахты в закрытом состоянии;</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выключатель безопасности, контролирующий закрывание двери шахты;</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lastRenderedPageBreak/>
        <w:t xml:space="preserve">- выключатель безопасности, контролирующий запирание двери кабины; </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xml:space="preserve">- автоматический замок двери шахты. </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p>
    <w:p w:rsidR="004534B8" w:rsidRPr="003B11EF" w:rsidRDefault="002A1211" w:rsidP="00901356">
      <w:pPr>
        <w:spacing w:after="0" w:line="240" w:lineRule="auto"/>
        <w:ind w:firstLine="567"/>
        <w:jc w:val="both"/>
        <w:rPr>
          <w:rFonts w:ascii="Times New Roman" w:hAnsi="Times New Roman" w:cs="Times New Roman"/>
          <w:iCs/>
          <w:sz w:val="24"/>
          <w:szCs w:val="24"/>
          <w:lang w:eastAsia="x-none"/>
        </w:rPr>
      </w:pPr>
      <w:r>
        <w:rPr>
          <w:rFonts w:ascii="Times New Roman" w:hAnsi="Times New Roman" w:cs="Times New Roman"/>
          <w:b/>
          <w:sz w:val="24"/>
          <w:szCs w:val="24"/>
        </w:rPr>
        <w:t>2</w:t>
      </w:r>
      <w:r w:rsidR="004534B8" w:rsidRPr="003B11EF">
        <w:rPr>
          <w:rFonts w:ascii="Times New Roman" w:hAnsi="Times New Roman" w:cs="Times New Roman"/>
          <w:b/>
          <w:sz w:val="24"/>
          <w:szCs w:val="24"/>
        </w:rPr>
        <w:t xml:space="preserve">. </w:t>
      </w:r>
      <w:r w:rsidR="004534B8" w:rsidRPr="003B11EF">
        <w:rPr>
          <w:rFonts w:ascii="Times New Roman" w:hAnsi="Times New Roman" w:cs="Times New Roman"/>
          <w:sz w:val="24"/>
          <w:szCs w:val="24"/>
        </w:rPr>
        <w:t xml:space="preserve"> </w:t>
      </w:r>
      <w:r w:rsidR="004534B8" w:rsidRPr="003B11EF">
        <w:rPr>
          <w:rFonts w:ascii="Times New Roman" w:hAnsi="Times New Roman" w:cs="Times New Roman"/>
          <w:iCs/>
          <w:sz w:val="24"/>
          <w:szCs w:val="24"/>
          <w:lang w:eastAsia="x-none"/>
        </w:rPr>
        <w:t xml:space="preserve">Ограничитель скорости предназначен </w:t>
      </w:r>
      <w:proofErr w:type="gramStart"/>
      <w:r w:rsidR="004534B8" w:rsidRPr="003B11EF">
        <w:rPr>
          <w:rFonts w:ascii="Times New Roman" w:hAnsi="Times New Roman" w:cs="Times New Roman"/>
          <w:iCs/>
          <w:sz w:val="24"/>
          <w:szCs w:val="24"/>
          <w:lang w:eastAsia="x-none"/>
        </w:rPr>
        <w:t>для</w:t>
      </w:r>
      <w:proofErr w:type="gramEnd"/>
      <w:r w:rsidR="004534B8" w:rsidRPr="003B11EF">
        <w:rPr>
          <w:rFonts w:ascii="Times New Roman" w:hAnsi="Times New Roman" w:cs="Times New Roman"/>
          <w:iCs/>
          <w:sz w:val="24"/>
          <w:szCs w:val="24"/>
          <w:lang w:eastAsia="x-none"/>
        </w:rPr>
        <w:t>:</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приведения в действие механизма ловителей при превышении установленной величины скорости движения кабины, противовеса;</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снижения скорости движения кабины перед остановкой.</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регулировки скорости движения кабины лифта.</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p>
    <w:p w:rsidR="004534B8" w:rsidRPr="003B11EF" w:rsidRDefault="002A1211" w:rsidP="00901356">
      <w:pPr>
        <w:spacing w:after="0" w:line="240" w:lineRule="auto"/>
        <w:ind w:firstLine="567"/>
        <w:rPr>
          <w:rFonts w:ascii="Times New Roman" w:hAnsi="Times New Roman" w:cs="Times New Roman"/>
          <w:iCs/>
          <w:sz w:val="24"/>
          <w:szCs w:val="24"/>
          <w:lang w:eastAsia="x-none"/>
        </w:rPr>
      </w:pPr>
      <w:r>
        <w:rPr>
          <w:rFonts w:ascii="Times New Roman" w:hAnsi="Times New Roman" w:cs="Times New Roman"/>
          <w:b/>
          <w:sz w:val="24"/>
          <w:szCs w:val="24"/>
        </w:rPr>
        <w:t>3</w:t>
      </w:r>
      <w:r w:rsidR="00A47F27" w:rsidRPr="003B11EF">
        <w:rPr>
          <w:rFonts w:ascii="Times New Roman" w:hAnsi="Times New Roman" w:cs="Times New Roman"/>
          <w:b/>
          <w:sz w:val="24"/>
          <w:szCs w:val="24"/>
        </w:rPr>
        <w:t xml:space="preserve">.  </w:t>
      </w:r>
      <w:r w:rsidR="004534B8" w:rsidRPr="003B11EF">
        <w:rPr>
          <w:rFonts w:ascii="Times New Roman" w:hAnsi="Times New Roman" w:cs="Times New Roman"/>
          <w:iCs/>
          <w:sz w:val="24"/>
          <w:szCs w:val="24"/>
          <w:lang w:eastAsia="x-none"/>
        </w:rPr>
        <w:t xml:space="preserve">Электрические выключатели, контролирующие запирание дверей шахты предназначены </w:t>
      </w:r>
      <w:proofErr w:type="gramStart"/>
      <w:r w:rsidR="004534B8" w:rsidRPr="003B11EF">
        <w:rPr>
          <w:rFonts w:ascii="Times New Roman" w:hAnsi="Times New Roman" w:cs="Times New Roman"/>
          <w:iCs/>
          <w:sz w:val="24"/>
          <w:szCs w:val="24"/>
          <w:lang w:eastAsia="x-none"/>
        </w:rPr>
        <w:t>для</w:t>
      </w:r>
      <w:proofErr w:type="gramEnd"/>
      <w:r w:rsidR="004534B8" w:rsidRPr="003B11EF">
        <w:rPr>
          <w:rFonts w:ascii="Times New Roman" w:hAnsi="Times New Roman" w:cs="Times New Roman"/>
          <w:iCs/>
          <w:sz w:val="24"/>
          <w:szCs w:val="24"/>
          <w:lang w:eastAsia="x-none"/>
        </w:rPr>
        <w:t>:</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включения привода и открывания дверей шахты после прибытия кабины на этажную площадку;</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включение привода и закрывания дверей шахты до начала пуска и движения кабины по приказам и вызовам;</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включения и отключения привода автоматических дверей;</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xml:space="preserve">- исключения пуска и движения кабины с незапертыми дверями шахты. </w:t>
      </w:r>
    </w:p>
    <w:p w:rsidR="00A47F27" w:rsidRPr="003B11EF" w:rsidRDefault="00A47F27" w:rsidP="00901356">
      <w:pPr>
        <w:spacing w:after="0" w:line="240" w:lineRule="auto"/>
        <w:ind w:firstLine="567"/>
        <w:jc w:val="both"/>
        <w:rPr>
          <w:rFonts w:ascii="Times New Roman" w:hAnsi="Times New Roman" w:cs="Times New Roman"/>
          <w:iCs/>
          <w:sz w:val="24"/>
          <w:szCs w:val="24"/>
          <w:lang w:eastAsia="x-none"/>
        </w:rPr>
      </w:pPr>
    </w:p>
    <w:p w:rsidR="004534B8" w:rsidRPr="003B11EF" w:rsidRDefault="002A1211" w:rsidP="00901356">
      <w:pPr>
        <w:spacing w:after="0" w:line="240" w:lineRule="auto"/>
        <w:ind w:firstLine="567"/>
        <w:jc w:val="both"/>
        <w:rPr>
          <w:rFonts w:ascii="Times New Roman" w:hAnsi="Times New Roman" w:cs="Times New Roman"/>
          <w:iCs/>
          <w:sz w:val="24"/>
          <w:szCs w:val="24"/>
          <w:lang w:eastAsia="x-none"/>
        </w:rPr>
      </w:pPr>
      <w:r w:rsidRPr="002A1211">
        <w:rPr>
          <w:rFonts w:ascii="Times New Roman" w:hAnsi="Times New Roman" w:cs="Times New Roman"/>
          <w:b/>
          <w:sz w:val="24"/>
          <w:szCs w:val="24"/>
        </w:rPr>
        <w:t>4</w:t>
      </w:r>
      <w:r w:rsidR="00A47F27" w:rsidRPr="003B11EF">
        <w:rPr>
          <w:rFonts w:ascii="Times New Roman" w:hAnsi="Times New Roman" w:cs="Times New Roman"/>
          <w:sz w:val="24"/>
          <w:szCs w:val="24"/>
        </w:rPr>
        <w:t xml:space="preserve">. </w:t>
      </w:r>
      <w:r w:rsidR="004534B8" w:rsidRPr="003B11EF">
        <w:rPr>
          <w:rFonts w:ascii="Times New Roman" w:hAnsi="Times New Roman" w:cs="Times New Roman"/>
          <w:iCs/>
          <w:sz w:val="24"/>
          <w:szCs w:val="24"/>
          <w:lang w:eastAsia="x-none"/>
        </w:rPr>
        <w:t>Назначение люка в крыше кабины лифта для пожарных:</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xml:space="preserve">- для высвобождения пожарных из застрявшей в шахте кабины; </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для возможности перевозки длинномерных предметов в кабине лифта;</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для эвакуации пассажиров из кабины остановившегося лифта</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p>
    <w:p w:rsidR="004534B8" w:rsidRPr="003B11EF" w:rsidRDefault="002A1211" w:rsidP="00901356">
      <w:pPr>
        <w:pStyle w:val="a3"/>
        <w:spacing w:after="0" w:line="240" w:lineRule="auto"/>
        <w:ind w:left="0" w:firstLine="567"/>
        <w:rPr>
          <w:rFonts w:ascii="Times New Roman" w:hAnsi="Times New Roman" w:cs="Times New Roman"/>
          <w:iCs/>
          <w:sz w:val="24"/>
          <w:szCs w:val="24"/>
          <w:lang w:eastAsia="x-none"/>
        </w:rPr>
      </w:pPr>
      <w:r w:rsidRPr="002A1211">
        <w:rPr>
          <w:rFonts w:ascii="Times New Roman" w:hAnsi="Times New Roman" w:cs="Times New Roman"/>
          <w:b/>
          <w:sz w:val="24"/>
          <w:szCs w:val="24"/>
        </w:rPr>
        <w:t>5</w:t>
      </w:r>
      <w:r w:rsidR="00A47F27" w:rsidRPr="003B11EF">
        <w:rPr>
          <w:rFonts w:ascii="Times New Roman" w:hAnsi="Times New Roman" w:cs="Times New Roman"/>
          <w:sz w:val="24"/>
          <w:szCs w:val="24"/>
        </w:rPr>
        <w:t>.</w:t>
      </w:r>
      <w:r>
        <w:rPr>
          <w:rFonts w:ascii="Times New Roman" w:hAnsi="Times New Roman" w:cs="Times New Roman"/>
          <w:sz w:val="24"/>
          <w:szCs w:val="24"/>
        </w:rPr>
        <w:t xml:space="preserve"> </w:t>
      </w:r>
      <w:r w:rsidR="004534B8" w:rsidRPr="003B11EF">
        <w:rPr>
          <w:rFonts w:ascii="Times New Roman" w:hAnsi="Times New Roman" w:cs="Times New Roman"/>
          <w:iCs/>
          <w:sz w:val="24"/>
          <w:szCs w:val="24"/>
          <w:lang w:eastAsia="x-none"/>
        </w:rPr>
        <w:t>Ограничитель скорости должен сработать, если скорость движения кабины вниз превышает номинальную не менее</w:t>
      </w:r>
      <w:proofErr w:type="gramStart"/>
      <w:r w:rsidR="004534B8" w:rsidRPr="003B11EF">
        <w:rPr>
          <w:rFonts w:ascii="Times New Roman" w:hAnsi="Times New Roman" w:cs="Times New Roman"/>
          <w:iCs/>
          <w:sz w:val="24"/>
          <w:szCs w:val="24"/>
          <w:lang w:eastAsia="x-none"/>
        </w:rPr>
        <w:t>,</w:t>
      </w:r>
      <w:proofErr w:type="gramEnd"/>
      <w:r w:rsidR="004534B8" w:rsidRPr="003B11EF">
        <w:rPr>
          <w:rFonts w:ascii="Times New Roman" w:hAnsi="Times New Roman" w:cs="Times New Roman"/>
          <w:iCs/>
          <w:sz w:val="24"/>
          <w:szCs w:val="24"/>
          <w:lang w:eastAsia="x-none"/>
        </w:rPr>
        <w:t xml:space="preserve"> чем на</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- 5 %;</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- 10%;</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- 15%</w:t>
      </w:r>
      <w:proofErr w:type="gramStart"/>
      <w:r w:rsidRPr="003B11EF">
        <w:rPr>
          <w:rFonts w:ascii="Times New Roman" w:hAnsi="Times New Roman" w:cs="Times New Roman"/>
          <w:iCs/>
          <w:sz w:val="24"/>
          <w:szCs w:val="24"/>
          <w:lang w:eastAsia="x-none"/>
        </w:rPr>
        <w:t xml:space="preserve"> ;</w:t>
      </w:r>
      <w:proofErr w:type="gramEnd"/>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r w:rsidRPr="003B11EF">
        <w:rPr>
          <w:rFonts w:ascii="Times New Roman" w:hAnsi="Times New Roman" w:cs="Times New Roman"/>
          <w:iCs/>
          <w:sz w:val="24"/>
          <w:szCs w:val="24"/>
          <w:lang w:eastAsia="x-none"/>
        </w:rPr>
        <w:t>- 25%.</w:t>
      </w:r>
    </w:p>
    <w:p w:rsidR="004534B8" w:rsidRPr="003B11EF" w:rsidRDefault="004534B8" w:rsidP="00901356">
      <w:pPr>
        <w:spacing w:after="0" w:line="240" w:lineRule="auto"/>
        <w:ind w:firstLine="567"/>
        <w:jc w:val="both"/>
        <w:rPr>
          <w:rFonts w:ascii="Times New Roman" w:hAnsi="Times New Roman" w:cs="Times New Roman"/>
          <w:iCs/>
          <w:sz w:val="24"/>
          <w:szCs w:val="24"/>
          <w:lang w:eastAsia="x-none"/>
        </w:rPr>
      </w:pPr>
    </w:p>
    <w:p w:rsidR="004534B8" w:rsidRPr="003B11EF" w:rsidRDefault="008E36FB" w:rsidP="00901356">
      <w:pPr>
        <w:spacing w:after="0" w:line="240" w:lineRule="auto"/>
        <w:ind w:firstLine="567"/>
        <w:rPr>
          <w:rFonts w:ascii="Times New Roman" w:hAnsi="Times New Roman" w:cs="Times New Roman"/>
          <w:iCs/>
          <w:sz w:val="24"/>
          <w:szCs w:val="24"/>
          <w:lang w:eastAsia="ru-RU"/>
        </w:rPr>
      </w:pPr>
      <w:r>
        <w:rPr>
          <w:rFonts w:ascii="Times New Roman" w:hAnsi="Times New Roman" w:cs="Times New Roman"/>
          <w:b/>
          <w:iCs/>
          <w:sz w:val="24"/>
          <w:szCs w:val="24"/>
          <w:lang w:eastAsia="ru-RU"/>
        </w:rPr>
        <w:t>6</w:t>
      </w:r>
      <w:r w:rsidR="004534B8" w:rsidRPr="003B11EF">
        <w:rPr>
          <w:rFonts w:ascii="Times New Roman" w:hAnsi="Times New Roman" w:cs="Times New Roman"/>
          <w:b/>
          <w:iCs/>
          <w:sz w:val="24"/>
          <w:szCs w:val="24"/>
          <w:lang w:eastAsia="ru-RU"/>
        </w:rPr>
        <w:t>.</w:t>
      </w:r>
      <w:r>
        <w:rPr>
          <w:rFonts w:ascii="Times New Roman" w:hAnsi="Times New Roman" w:cs="Times New Roman"/>
          <w:b/>
          <w:iCs/>
          <w:sz w:val="24"/>
          <w:szCs w:val="24"/>
          <w:lang w:eastAsia="ru-RU"/>
        </w:rPr>
        <w:t xml:space="preserve"> </w:t>
      </w:r>
      <w:r w:rsidR="004534B8" w:rsidRPr="003B11EF">
        <w:rPr>
          <w:rFonts w:ascii="Times New Roman" w:hAnsi="Times New Roman" w:cs="Times New Roman"/>
          <w:iCs/>
          <w:sz w:val="24"/>
          <w:szCs w:val="24"/>
          <w:lang w:eastAsia="ru-RU"/>
        </w:rPr>
        <w:t xml:space="preserve">Сигнал «Занято» у лифтов, оборудованных такими сигналами должен включаться </w:t>
      </w:r>
      <w:proofErr w:type="gramStart"/>
      <w:r w:rsidR="004534B8" w:rsidRPr="003B11EF">
        <w:rPr>
          <w:rFonts w:ascii="Times New Roman" w:hAnsi="Times New Roman" w:cs="Times New Roman"/>
          <w:iCs/>
          <w:sz w:val="24"/>
          <w:szCs w:val="24"/>
          <w:lang w:eastAsia="ru-RU"/>
        </w:rPr>
        <w:t>при</w:t>
      </w:r>
      <w:proofErr w:type="gramEnd"/>
      <w:r w:rsidR="004534B8" w:rsidRPr="003B11EF">
        <w:rPr>
          <w:rFonts w:ascii="Times New Roman" w:hAnsi="Times New Roman" w:cs="Times New Roman"/>
          <w:iCs/>
          <w:sz w:val="24"/>
          <w:szCs w:val="24"/>
          <w:lang w:eastAsia="ru-RU"/>
        </w:rPr>
        <w:t xml:space="preserve">: </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xml:space="preserve">- </w:t>
      </w:r>
      <w:proofErr w:type="gramStart"/>
      <w:r w:rsidRPr="003B11EF">
        <w:rPr>
          <w:rFonts w:ascii="Times New Roman" w:hAnsi="Times New Roman" w:cs="Times New Roman"/>
          <w:iCs/>
          <w:sz w:val="24"/>
          <w:szCs w:val="24"/>
          <w:lang w:eastAsia="ru-RU"/>
        </w:rPr>
        <w:t>движении</w:t>
      </w:r>
      <w:proofErr w:type="gramEnd"/>
      <w:r w:rsidRPr="003B11EF">
        <w:rPr>
          <w:rFonts w:ascii="Times New Roman" w:hAnsi="Times New Roman" w:cs="Times New Roman"/>
          <w:iCs/>
          <w:sz w:val="24"/>
          <w:szCs w:val="24"/>
          <w:lang w:eastAsia="ru-RU"/>
        </w:rPr>
        <w:t xml:space="preserve"> кабины или нахождении кабины с открытыми дверями шахты; </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xml:space="preserve">- </w:t>
      </w:r>
      <w:proofErr w:type="gramStart"/>
      <w:r w:rsidRPr="003B11EF">
        <w:rPr>
          <w:rFonts w:ascii="Times New Roman" w:hAnsi="Times New Roman" w:cs="Times New Roman"/>
          <w:iCs/>
          <w:sz w:val="24"/>
          <w:szCs w:val="24"/>
          <w:lang w:eastAsia="ru-RU"/>
        </w:rPr>
        <w:t>открывании</w:t>
      </w:r>
      <w:proofErr w:type="gramEnd"/>
      <w:r w:rsidRPr="003B11EF">
        <w:rPr>
          <w:rFonts w:ascii="Times New Roman" w:hAnsi="Times New Roman" w:cs="Times New Roman"/>
          <w:iCs/>
          <w:sz w:val="24"/>
          <w:szCs w:val="24"/>
          <w:lang w:eastAsia="ru-RU"/>
        </w:rPr>
        <w:t xml:space="preserve"> двери машинного помещения;</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xml:space="preserve">- </w:t>
      </w:r>
      <w:proofErr w:type="gramStart"/>
      <w:r w:rsidRPr="003B11EF">
        <w:rPr>
          <w:rFonts w:ascii="Times New Roman" w:hAnsi="Times New Roman" w:cs="Times New Roman"/>
          <w:iCs/>
          <w:sz w:val="24"/>
          <w:szCs w:val="24"/>
          <w:lang w:eastAsia="ru-RU"/>
        </w:rPr>
        <w:t>прекращении</w:t>
      </w:r>
      <w:proofErr w:type="gramEnd"/>
      <w:r w:rsidRPr="003B11EF">
        <w:rPr>
          <w:rFonts w:ascii="Times New Roman" w:hAnsi="Times New Roman" w:cs="Times New Roman"/>
          <w:iCs/>
          <w:sz w:val="24"/>
          <w:szCs w:val="24"/>
          <w:lang w:eastAsia="ru-RU"/>
        </w:rPr>
        <w:t xml:space="preserve"> подачи электропитания.</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p>
    <w:p w:rsidR="004534B8" w:rsidRPr="003B11EF" w:rsidRDefault="008E36FB" w:rsidP="00901356">
      <w:pPr>
        <w:spacing w:after="0" w:line="240" w:lineRule="auto"/>
        <w:ind w:firstLine="567"/>
        <w:rPr>
          <w:rFonts w:ascii="Times New Roman" w:hAnsi="Times New Roman" w:cs="Times New Roman"/>
          <w:iCs/>
          <w:sz w:val="24"/>
          <w:szCs w:val="24"/>
          <w:lang w:eastAsia="ru-RU"/>
        </w:rPr>
      </w:pPr>
      <w:bookmarkStart w:id="0" w:name="_GoBack"/>
      <w:r w:rsidRPr="00EC333B">
        <w:rPr>
          <w:rFonts w:ascii="Times New Roman" w:hAnsi="Times New Roman" w:cs="Times New Roman"/>
          <w:b/>
          <w:iCs/>
          <w:sz w:val="24"/>
          <w:szCs w:val="24"/>
          <w:lang w:eastAsia="ru-RU"/>
        </w:rPr>
        <w:t>7</w:t>
      </w:r>
      <w:r w:rsidR="004534B8" w:rsidRPr="00EC333B">
        <w:rPr>
          <w:rFonts w:ascii="Times New Roman" w:hAnsi="Times New Roman" w:cs="Times New Roman"/>
          <w:b/>
          <w:iCs/>
          <w:sz w:val="24"/>
          <w:szCs w:val="24"/>
          <w:lang w:eastAsia="ru-RU"/>
        </w:rPr>
        <w:t>.</w:t>
      </w:r>
      <w:r w:rsidR="004534B8" w:rsidRPr="003B11EF">
        <w:rPr>
          <w:rFonts w:ascii="Times New Roman" w:hAnsi="Times New Roman" w:cs="Times New Roman"/>
          <w:b/>
          <w:iCs/>
          <w:sz w:val="24"/>
          <w:szCs w:val="24"/>
          <w:lang w:eastAsia="ru-RU"/>
        </w:rPr>
        <w:t xml:space="preserve"> </w:t>
      </w:r>
      <w:r w:rsidR="004534B8" w:rsidRPr="003B11EF">
        <w:rPr>
          <w:rFonts w:ascii="Times New Roman" w:hAnsi="Times New Roman" w:cs="Times New Roman"/>
          <w:iCs/>
          <w:sz w:val="24"/>
          <w:szCs w:val="24"/>
          <w:lang w:eastAsia="ru-RU"/>
        </w:rPr>
        <w:t xml:space="preserve"> </w:t>
      </w:r>
      <w:bookmarkEnd w:id="0"/>
      <w:r w:rsidR="004534B8" w:rsidRPr="003B11EF">
        <w:rPr>
          <w:rFonts w:ascii="Times New Roman" w:hAnsi="Times New Roman" w:cs="Times New Roman"/>
          <w:iCs/>
          <w:sz w:val="24"/>
          <w:szCs w:val="24"/>
          <w:lang w:eastAsia="ru-RU"/>
        </w:rPr>
        <w:t>Какое действие разрешено производить лифтеру при обслуживании лифта?</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-самостоятельно спускаться в приямок лифта;</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пускать лифт путем непосредственного воздействия на аппараты, подающие напряжение в цепь электродвигателя;</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самостоятельно входить на крышу кабины;</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самостоятельно проверять исправное действие выключателей, контролирующих закрывание дверей шахты.</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p>
    <w:p w:rsidR="004534B8" w:rsidRPr="003B11EF" w:rsidRDefault="000D2C04" w:rsidP="00901356">
      <w:pPr>
        <w:spacing w:after="0" w:line="240" w:lineRule="auto"/>
        <w:ind w:firstLine="567"/>
        <w:rPr>
          <w:rFonts w:ascii="Times New Roman" w:hAnsi="Times New Roman" w:cs="Times New Roman"/>
          <w:iCs/>
          <w:sz w:val="24"/>
          <w:szCs w:val="24"/>
          <w:lang w:eastAsia="ru-RU"/>
        </w:rPr>
      </w:pPr>
      <w:r>
        <w:rPr>
          <w:rFonts w:ascii="Times New Roman" w:hAnsi="Times New Roman" w:cs="Times New Roman"/>
          <w:b/>
          <w:iCs/>
          <w:sz w:val="24"/>
          <w:szCs w:val="24"/>
          <w:lang w:eastAsia="ru-RU"/>
        </w:rPr>
        <w:t>8</w:t>
      </w:r>
      <w:r w:rsidR="004534B8" w:rsidRPr="003B11EF">
        <w:rPr>
          <w:rFonts w:ascii="Times New Roman" w:hAnsi="Times New Roman" w:cs="Times New Roman"/>
          <w:b/>
          <w:iCs/>
          <w:sz w:val="24"/>
          <w:szCs w:val="24"/>
          <w:lang w:eastAsia="ru-RU"/>
        </w:rPr>
        <w:t xml:space="preserve">. </w:t>
      </w:r>
      <w:r w:rsidR="004534B8" w:rsidRPr="003B11EF">
        <w:rPr>
          <w:rFonts w:ascii="Times New Roman" w:hAnsi="Times New Roman" w:cs="Times New Roman"/>
          <w:iCs/>
          <w:sz w:val="24"/>
          <w:szCs w:val="24"/>
          <w:lang w:eastAsia="ru-RU"/>
        </w:rPr>
        <w:t xml:space="preserve"> У малого грузового лифта на погрузочных площадках, с которых осуществляется управление, должны быть установлены сигнальные устройства «Занято». Сигнал «Занято» должен быть включен:</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при открытой двери шахты, на погрузочной площадке, где находится кабина лифта;</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при открытой любой двери шахты и во время движения кабины;</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только при движении кабины малого грузового лифта;</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lastRenderedPageBreak/>
        <w:t>- при открытой любой двери шахты, двери машинного помещения, а при отсутствии машинного помещения при открытии запираемого шкафа, в котором установлено устройство управления лифтом.</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p>
    <w:p w:rsidR="004534B8" w:rsidRPr="003B11EF" w:rsidRDefault="000D2C04" w:rsidP="00901356">
      <w:pPr>
        <w:spacing w:after="0" w:line="240" w:lineRule="auto"/>
        <w:ind w:firstLine="567"/>
        <w:rPr>
          <w:rFonts w:ascii="Times New Roman" w:hAnsi="Times New Roman" w:cs="Times New Roman"/>
          <w:iCs/>
          <w:sz w:val="24"/>
          <w:szCs w:val="24"/>
          <w:lang w:eastAsia="ru-RU"/>
        </w:rPr>
      </w:pPr>
      <w:r>
        <w:rPr>
          <w:rFonts w:ascii="Times New Roman" w:hAnsi="Times New Roman" w:cs="Times New Roman"/>
          <w:b/>
          <w:iCs/>
          <w:sz w:val="24"/>
          <w:szCs w:val="24"/>
          <w:lang w:eastAsia="ru-RU"/>
        </w:rPr>
        <w:t>9</w:t>
      </w:r>
      <w:r w:rsidR="004534B8" w:rsidRPr="003B11EF">
        <w:rPr>
          <w:rFonts w:ascii="Times New Roman" w:hAnsi="Times New Roman" w:cs="Times New Roman"/>
          <w:b/>
          <w:iCs/>
          <w:sz w:val="24"/>
          <w:szCs w:val="24"/>
          <w:lang w:eastAsia="ru-RU"/>
        </w:rPr>
        <w:t xml:space="preserve">. </w:t>
      </w:r>
      <w:r w:rsidR="004534B8" w:rsidRPr="003B11EF">
        <w:rPr>
          <w:rFonts w:ascii="Times New Roman" w:hAnsi="Times New Roman" w:cs="Times New Roman"/>
          <w:iCs/>
          <w:sz w:val="24"/>
          <w:szCs w:val="24"/>
          <w:lang w:eastAsia="ru-RU"/>
        </w:rPr>
        <w:t xml:space="preserve"> Каким составом выполняются работы по эвакуации пассажиров из остановившейся кабины лифта г/</w:t>
      </w:r>
      <w:proofErr w:type="gramStart"/>
      <w:r w:rsidR="004534B8" w:rsidRPr="003B11EF">
        <w:rPr>
          <w:rFonts w:ascii="Times New Roman" w:hAnsi="Times New Roman" w:cs="Times New Roman"/>
          <w:iCs/>
          <w:sz w:val="24"/>
          <w:szCs w:val="24"/>
          <w:lang w:eastAsia="ru-RU"/>
        </w:rPr>
        <w:t>п</w:t>
      </w:r>
      <w:proofErr w:type="gramEnd"/>
      <w:r w:rsidR="004534B8" w:rsidRPr="003B11EF">
        <w:rPr>
          <w:rFonts w:ascii="Times New Roman" w:hAnsi="Times New Roman" w:cs="Times New Roman"/>
          <w:iCs/>
          <w:sz w:val="24"/>
          <w:szCs w:val="24"/>
          <w:lang w:eastAsia="ru-RU"/>
        </w:rPr>
        <w:t xml:space="preserve"> 500 кг и более?</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двумя лифтерами;</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лифтером и оператором;</w:t>
      </w:r>
    </w:p>
    <w:p w:rsidR="004534B8" w:rsidRPr="003B11EF" w:rsidRDefault="004534B8" w:rsidP="00901356">
      <w:pPr>
        <w:spacing w:after="0" w:line="240" w:lineRule="auto"/>
        <w:ind w:firstLine="567"/>
        <w:rPr>
          <w:rFonts w:ascii="Times New Roman" w:hAnsi="Times New Roman" w:cs="Times New Roman"/>
          <w:iCs/>
          <w:sz w:val="24"/>
          <w:szCs w:val="24"/>
          <w:lang w:eastAsia="ru-RU"/>
        </w:rPr>
      </w:pPr>
      <w:r w:rsidRPr="003B11EF">
        <w:rPr>
          <w:rFonts w:ascii="Times New Roman" w:hAnsi="Times New Roman" w:cs="Times New Roman"/>
          <w:iCs/>
          <w:sz w:val="24"/>
          <w:szCs w:val="24"/>
          <w:lang w:eastAsia="ru-RU"/>
        </w:rPr>
        <w:t>- электромехаником с привлечением лифтера или оператора.</w:t>
      </w:r>
    </w:p>
    <w:p w:rsidR="00547912" w:rsidRPr="003B11EF" w:rsidRDefault="00547912" w:rsidP="00EC333B">
      <w:pPr>
        <w:spacing w:after="0" w:line="240" w:lineRule="auto"/>
        <w:jc w:val="both"/>
        <w:rPr>
          <w:rFonts w:ascii="Times New Roman" w:hAnsi="Times New Roman" w:cs="Times New Roman"/>
          <w:b/>
          <w:sz w:val="24"/>
          <w:szCs w:val="24"/>
        </w:rPr>
      </w:pPr>
    </w:p>
    <w:p w:rsidR="00CD51B2" w:rsidRPr="003B11EF" w:rsidRDefault="00CD51B2" w:rsidP="00CD51B2">
      <w:pPr>
        <w:spacing w:after="0" w:line="240" w:lineRule="auto"/>
        <w:ind w:left="567"/>
        <w:jc w:val="both"/>
        <w:rPr>
          <w:rFonts w:ascii="Times New Roman" w:hAnsi="Times New Roman" w:cs="Times New Roman"/>
          <w:b/>
          <w:sz w:val="24"/>
          <w:szCs w:val="24"/>
        </w:rPr>
      </w:pPr>
      <w:r w:rsidRPr="003B11EF">
        <w:rPr>
          <w:rFonts w:ascii="Times New Roman" w:hAnsi="Times New Roman" w:cs="Times New Roman"/>
          <w:b/>
          <w:sz w:val="24"/>
          <w:szCs w:val="24"/>
        </w:rPr>
        <w:t>2.2.Оценочные средства для практического этапа профессионального экзамена (практический этап профессионального экзамена)</w:t>
      </w:r>
    </w:p>
    <w:p w:rsidR="00CD51B2" w:rsidRPr="003B11EF" w:rsidRDefault="00CD51B2" w:rsidP="000160D4">
      <w:pPr>
        <w:pStyle w:val="a3"/>
        <w:spacing w:after="0" w:line="240" w:lineRule="auto"/>
        <w:ind w:left="0" w:firstLine="567"/>
        <w:jc w:val="center"/>
        <w:rPr>
          <w:rFonts w:ascii="Times New Roman" w:hAnsi="Times New Roman" w:cs="Times New Roman"/>
          <w:b/>
          <w:sz w:val="24"/>
          <w:szCs w:val="24"/>
        </w:rPr>
      </w:pPr>
    </w:p>
    <w:tbl>
      <w:tblPr>
        <w:tblStyle w:val="a5"/>
        <w:tblW w:w="9853" w:type="dxa"/>
        <w:tblLook w:val="04A0" w:firstRow="1" w:lastRow="0" w:firstColumn="1" w:lastColumn="0" w:noHBand="0" w:noVBand="1"/>
      </w:tblPr>
      <w:tblGrid>
        <w:gridCol w:w="9853"/>
      </w:tblGrid>
      <w:tr w:rsidR="00420ED9" w:rsidRPr="003B11EF" w:rsidTr="00420ED9">
        <w:tc>
          <w:tcPr>
            <w:tcW w:w="9853" w:type="dxa"/>
          </w:tcPr>
          <w:p w:rsidR="003119DE" w:rsidRPr="003B11EF" w:rsidRDefault="003119DE" w:rsidP="003119DE">
            <w:pPr>
              <w:pStyle w:val="a3"/>
              <w:ind w:left="0" w:firstLine="567"/>
              <w:jc w:val="both"/>
              <w:rPr>
                <w:rFonts w:ascii="Times New Roman" w:hAnsi="Times New Roman" w:cs="Times New Roman"/>
                <w:sz w:val="20"/>
                <w:szCs w:val="20"/>
                <w:u w:val="single"/>
              </w:rPr>
            </w:pPr>
            <w:r w:rsidRPr="003B11EF">
              <w:rPr>
                <w:rFonts w:ascii="Times New Roman" w:hAnsi="Times New Roman" w:cs="Times New Roman"/>
                <w:sz w:val="20"/>
                <w:szCs w:val="20"/>
                <w:u w:val="single"/>
              </w:rPr>
              <w:t>Квалификация</w:t>
            </w:r>
          </w:p>
          <w:p w:rsidR="003119DE" w:rsidRPr="003B11EF" w:rsidRDefault="003119DE" w:rsidP="003119DE">
            <w:pPr>
              <w:pStyle w:val="a3"/>
              <w:ind w:left="0" w:firstLine="567"/>
              <w:jc w:val="both"/>
              <w:rPr>
                <w:rFonts w:ascii="Times New Roman" w:hAnsi="Times New Roman" w:cs="Times New Roman"/>
                <w:sz w:val="20"/>
                <w:szCs w:val="20"/>
              </w:rPr>
            </w:pPr>
            <w:r w:rsidRPr="003B11EF">
              <w:rPr>
                <w:rFonts w:ascii="Times New Roman" w:hAnsi="Times New Roman" w:cs="Times New Roman"/>
                <w:sz w:val="20"/>
                <w:szCs w:val="20"/>
              </w:rPr>
              <w:t>лифтер (3 уровень квалификации)</w:t>
            </w:r>
          </w:p>
          <w:p w:rsidR="003119DE" w:rsidRPr="003B11EF" w:rsidRDefault="003119DE" w:rsidP="003119DE">
            <w:pPr>
              <w:pStyle w:val="a3"/>
              <w:ind w:left="0" w:firstLine="567"/>
              <w:jc w:val="both"/>
              <w:rPr>
                <w:rFonts w:ascii="Times New Roman" w:hAnsi="Times New Roman" w:cs="Times New Roman"/>
                <w:sz w:val="20"/>
                <w:szCs w:val="20"/>
                <w:u w:val="single"/>
              </w:rPr>
            </w:pPr>
            <w:r w:rsidRPr="003B11EF">
              <w:rPr>
                <w:rFonts w:ascii="Times New Roman" w:hAnsi="Times New Roman" w:cs="Times New Roman"/>
                <w:sz w:val="20"/>
                <w:szCs w:val="20"/>
                <w:u w:val="single"/>
              </w:rPr>
              <w:t>профессиональный стандарт</w:t>
            </w:r>
          </w:p>
          <w:p w:rsidR="003119DE" w:rsidRPr="003B11EF" w:rsidRDefault="003119DE" w:rsidP="003119DE">
            <w:pPr>
              <w:pStyle w:val="a3"/>
              <w:ind w:left="0" w:firstLine="567"/>
              <w:jc w:val="both"/>
              <w:rPr>
                <w:rFonts w:ascii="Times New Roman" w:hAnsi="Times New Roman" w:cs="Times New Roman"/>
                <w:sz w:val="20"/>
                <w:szCs w:val="20"/>
              </w:rPr>
            </w:pPr>
            <w:r w:rsidRPr="003B11EF">
              <w:rPr>
                <w:rFonts w:ascii="Times New Roman" w:hAnsi="Times New Roman" w:cs="Times New Roman"/>
                <w:sz w:val="20"/>
                <w:szCs w:val="20"/>
              </w:rPr>
              <w:t>«Лифтер – оператор по обслуживанию лифтов и платформ подъемных» Приказ Министерства труда и социальной защиты РФ от 22.12.2014 г. №1082н</w:t>
            </w:r>
          </w:p>
          <w:p w:rsidR="003119DE" w:rsidRPr="003B11EF" w:rsidRDefault="003119DE" w:rsidP="003119DE">
            <w:pPr>
              <w:pStyle w:val="a3"/>
              <w:ind w:left="0" w:firstLine="567"/>
              <w:jc w:val="both"/>
              <w:rPr>
                <w:rFonts w:ascii="Times New Roman" w:hAnsi="Times New Roman" w:cs="Times New Roman"/>
                <w:sz w:val="20"/>
                <w:szCs w:val="20"/>
                <w:u w:val="single"/>
              </w:rPr>
            </w:pPr>
            <w:r w:rsidRPr="003B11EF">
              <w:rPr>
                <w:rFonts w:ascii="Times New Roman" w:hAnsi="Times New Roman" w:cs="Times New Roman"/>
                <w:sz w:val="20"/>
                <w:szCs w:val="20"/>
                <w:u w:val="single"/>
              </w:rPr>
              <w:t>Уровень квалификации</w:t>
            </w:r>
          </w:p>
          <w:p w:rsidR="00420ED9" w:rsidRPr="003B11EF" w:rsidRDefault="003119DE" w:rsidP="003119DE">
            <w:pPr>
              <w:pStyle w:val="a3"/>
              <w:ind w:left="567"/>
              <w:jc w:val="both"/>
              <w:rPr>
                <w:rFonts w:ascii="Times New Roman" w:hAnsi="Times New Roman" w:cs="Times New Roman"/>
                <w:sz w:val="20"/>
                <w:szCs w:val="20"/>
              </w:rPr>
            </w:pPr>
            <w:r w:rsidRPr="003B11EF">
              <w:rPr>
                <w:rFonts w:ascii="Times New Roman" w:hAnsi="Times New Roman" w:cs="Times New Roman"/>
                <w:sz w:val="20"/>
                <w:szCs w:val="20"/>
              </w:rPr>
              <w:t>3</w:t>
            </w:r>
          </w:p>
        </w:tc>
      </w:tr>
    </w:tbl>
    <w:p w:rsidR="000160D4" w:rsidRPr="003B11EF" w:rsidRDefault="000160D4" w:rsidP="000160D4">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CE63C8" w:rsidRPr="003B11EF" w:rsidTr="00F47801">
        <w:tc>
          <w:tcPr>
            <w:tcW w:w="9853" w:type="dxa"/>
          </w:tcPr>
          <w:p w:rsidR="00CE63C8" w:rsidRPr="003B11EF" w:rsidRDefault="00CE63C8" w:rsidP="00F47801">
            <w:pPr>
              <w:pStyle w:val="a3"/>
              <w:ind w:left="0" w:firstLine="567"/>
              <w:jc w:val="center"/>
              <w:rPr>
                <w:rFonts w:ascii="Times New Roman" w:hAnsi="Times New Roman" w:cs="Times New Roman"/>
                <w:caps/>
                <w:sz w:val="24"/>
                <w:szCs w:val="24"/>
              </w:rPr>
            </w:pPr>
          </w:p>
          <w:p w:rsidR="00CE63C8" w:rsidRPr="003B11EF" w:rsidRDefault="00CE63C8" w:rsidP="00F47801">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 xml:space="preserve">Задание на выполнение трудовых действий </w:t>
            </w:r>
          </w:p>
          <w:p w:rsidR="00CE63C8" w:rsidRPr="003B11EF" w:rsidRDefault="00CE63C8" w:rsidP="00F47801">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в реальных или модельных условиях</w:t>
            </w:r>
          </w:p>
          <w:p w:rsidR="00CE63C8" w:rsidRPr="003B11EF" w:rsidRDefault="00CE63C8" w:rsidP="00F47801">
            <w:pPr>
              <w:pStyle w:val="a3"/>
              <w:ind w:left="0" w:firstLine="567"/>
              <w:jc w:val="both"/>
              <w:rPr>
                <w:rFonts w:ascii="Times New Roman" w:hAnsi="Times New Roman" w:cs="Times New Roman"/>
                <w:caps/>
                <w:sz w:val="24"/>
                <w:szCs w:val="24"/>
              </w:rPr>
            </w:pPr>
          </w:p>
          <w:p w:rsidR="00CE63C8" w:rsidRPr="003B11EF" w:rsidRDefault="00CE63C8" w:rsidP="00F47801">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Трудовая функция (</w:t>
            </w:r>
            <w:proofErr w:type="spellStart"/>
            <w:r w:rsidRPr="003B11EF">
              <w:rPr>
                <w:rFonts w:ascii="Times New Roman" w:hAnsi="Times New Roman" w:cs="Times New Roman"/>
                <w:sz w:val="24"/>
                <w:szCs w:val="24"/>
                <w:u w:val="single"/>
              </w:rPr>
              <w:t>ии</w:t>
            </w:r>
            <w:proofErr w:type="spellEnd"/>
            <w:r w:rsidRPr="003B11EF">
              <w:rPr>
                <w:rFonts w:ascii="Times New Roman" w:hAnsi="Times New Roman" w:cs="Times New Roman"/>
                <w:sz w:val="24"/>
                <w:szCs w:val="24"/>
                <w:u w:val="single"/>
              </w:rPr>
              <w:t xml:space="preserve">): </w:t>
            </w:r>
          </w:p>
          <w:p w:rsidR="00CE63C8" w:rsidRPr="003B11EF" w:rsidRDefault="00973A3D" w:rsidP="00F47801">
            <w:pPr>
              <w:pStyle w:val="a3"/>
              <w:ind w:left="0" w:firstLine="567"/>
              <w:jc w:val="both"/>
              <w:rPr>
                <w:rFonts w:ascii="Times New Roman" w:hAnsi="Times New Roman" w:cs="Times New Roman"/>
                <w:b/>
                <w:sz w:val="24"/>
                <w:szCs w:val="24"/>
              </w:rPr>
            </w:pPr>
            <w:r w:rsidRPr="003B11EF">
              <w:rPr>
                <w:rFonts w:ascii="Times New Roman" w:hAnsi="Times New Roman"/>
                <w:bCs/>
                <w:sz w:val="24"/>
                <w:szCs w:val="24"/>
                <w:lang w:eastAsia="ru-RU"/>
              </w:rPr>
              <w:t>A/01.2 ТФ: Ежесменный осмотр лифта</w:t>
            </w:r>
          </w:p>
          <w:p w:rsidR="00973A3D" w:rsidRPr="003B11EF" w:rsidRDefault="00973A3D" w:rsidP="00F47801">
            <w:pPr>
              <w:pStyle w:val="a3"/>
              <w:ind w:left="0" w:firstLine="567"/>
              <w:jc w:val="both"/>
              <w:rPr>
                <w:rFonts w:ascii="Times New Roman" w:hAnsi="Times New Roman"/>
                <w:bCs/>
                <w:sz w:val="24"/>
                <w:szCs w:val="24"/>
                <w:lang w:eastAsia="ru-RU"/>
              </w:rPr>
            </w:pPr>
            <w:r w:rsidRPr="003B11EF">
              <w:rPr>
                <w:rFonts w:ascii="Times New Roman" w:hAnsi="Times New Roman"/>
                <w:bCs/>
                <w:sz w:val="24"/>
                <w:szCs w:val="24"/>
                <w:lang w:eastAsia="ru-RU"/>
              </w:rPr>
              <w:t>A/02.2 ТФ: Управление лифтом несамостоятельного пользования (</w:t>
            </w:r>
            <w:proofErr w:type="gramStart"/>
            <w:r w:rsidRPr="003B11EF">
              <w:rPr>
                <w:rFonts w:ascii="Times New Roman" w:hAnsi="Times New Roman"/>
                <w:bCs/>
                <w:sz w:val="24"/>
                <w:szCs w:val="24"/>
                <w:lang w:eastAsia="ru-RU"/>
              </w:rPr>
              <w:t>грузовой</w:t>
            </w:r>
            <w:proofErr w:type="gramEnd"/>
            <w:r w:rsidRPr="003B11EF">
              <w:rPr>
                <w:rFonts w:ascii="Times New Roman" w:hAnsi="Times New Roman"/>
                <w:bCs/>
                <w:sz w:val="24"/>
                <w:szCs w:val="24"/>
                <w:lang w:eastAsia="ru-RU"/>
              </w:rPr>
              <w:t xml:space="preserve">, больничный, пассажирский), </w:t>
            </w:r>
          </w:p>
          <w:p w:rsidR="00973A3D" w:rsidRPr="003B11EF" w:rsidRDefault="00973A3D" w:rsidP="00F47801">
            <w:pPr>
              <w:pStyle w:val="a3"/>
              <w:ind w:left="0" w:firstLine="567"/>
              <w:jc w:val="both"/>
              <w:rPr>
                <w:rFonts w:ascii="Times New Roman" w:hAnsi="Times New Roman" w:cs="Times New Roman"/>
                <w:b/>
                <w:sz w:val="24"/>
                <w:szCs w:val="24"/>
              </w:rPr>
            </w:pPr>
            <w:r w:rsidRPr="003B11EF">
              <w:rPr>
                <w:rFonts w:ascii="Times New Roman" w:hAnsi="Times New Roman"/>
                <w:bCs/>
                <w:sz w:val="24"/>
                <w:szCs w:val="24"/>
                <w:lang w:eastAsia="ru-RU"/>
              </w:rPr>
              <w:t>A/03.2 ТФ: Принятие мер при обнаружении неисправностей лифта</w:t>
            </w:r>
          </w:p>
          <w:p w:rsidR="00973A3D" w:rsidRPr="003B11EF" w:rsidRDefault="00973A3D" w:rsidP="00F47801">
            <w:pPr>
              <w:pStyle w:val="a3"/>
              <w:ind w:left="0" w:firstLine="567"/>
              <w:jc w:val="both"/>
              <w:rPr>
                <w:rFonts w:ascii="Times New Roman" w:hAnsi="Times New Roman" w:cs="Times New Roman"/>
                <w:b/>
                <w:sz w:val="24"/>
                <w:szCs w:val="24"/>
              </w:rPr>
            </w:pPr>
            <w:r w:rsidRPr="003B11EF">
              <w:rPr>
                <w:rFonts w:ascii="Times New Roman" w:hAnsi="Times New Roman"/>
                <w:bCs/>
                <w:sz w:val="24"/>
                <w:szCs w:val="24"/>
                <w:lang w:eastAsia="ru-RU"/>
              </w:rPr>
              <w:t>A/04.3 ТФ: Проведение эвакуации пассажиров из остановившейся кабины лифта</w:t>
            </w:r>
          </w:p>
          <w:p w:rsidR="00CE63C8" w:rsidRPr="003B11EF" w:rsidRDefault="00CE63C8" w:rsidP="00F47801">
            <w:pPr>
              <w:pStyle w:val="a3"/>
              <w:ind w:left="0" w:firstLine="567"/>
              <w:jc w:val="both"/>
              <w:rPr>
                <w:rFonts w:ascii="Times New Roman" w:hAnsi="Times New Roman" w:cs="Times New Roman"/>
                <w:sz w:val="24"/>
                <w:szCs w:val="24"/>
                <w:u w:val="single"/>
              </w:rPr>
            </w:pPr>
          </w:p>
          <w:p w:rsidR="00CE63C8"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 xml:space="preserve">Трудовые действия (если предусмотрена оценка по действиям): </w:t>
            </w:r>
            <w:r w:rsidRPr="003B11EF">
              <w:rPr>
                <w:rFonts w:ascii="Times New Roman" w:hAnsi="Times New Roman" w:cs="Times New Roman"/>
                <w:sz w:val="24"/>
                <w:szCs w:val="24"/>
              </w:rPr>
              <w:t>нет</w:t>
            </w:r>
          </w:p>
          <w:p w:rsidR="00CE63C8" w:rsidRPr="003B11EF" w:rsidRDefault="00CE63C8" w:rsidP="00F47801">
            <w:pPr>
              <w:pStyle w:val="a3"/>
              <w:ind w:left="0" w:firstLine="567"/>
              <w:jc w:val="both"/>
              <w:rPr>
                <w:rFonts w:ascii="Times New Roman" w:hAnsi="Times New Roman" w:cs="Times New Roman"/>
                <w:sz w:val="24"/>
                <w:szCs w:val="24"/>
                <w:u w:val="single"/>
              </w:rPr>
            </w:pPr>
          </w:p>
          <w:p w:rsidR="00CE63C8" w:rsidRPr="003B11EF" w:rsidRDefault="00EC333B" w:rsidP="00F47801">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CE63C8" w:rsidRPr="003B11EF">
              <w:rPr>
                <w:rFonts w:ascii="Times New Roman" w:hAnsi="Times New Roman" w:cs="Times New Roman"/>
                <w:sz w:val="24"/>
                <w:szCs w:val="24"/>
                <w:u w:val="single"/>
              </w:rPr>
              <w:t>адание 1:</w:t>
            </w:r>
          </w:p>
          <w:p w:rsidR="00CE63C8" w:rsidRPr="003B11EF" w:rsidRDefault="00CE63C8" w:rsidP="00F47801">
            <w:pPr>
              <w:ind w:firstLine="567"/>
              <w:rPr>
                <w:rFonts w:ascii="Times New Roman" w:hAnsi="Times New Roman" w:cs="Times New Roman"/>
                <w:sz w:val="24"/>
                <w:szCs w:val="24"/>
              </w:rPr>
            </w:pPr>
            <w:r w:rsidRPr="003B11EF">
              <w:rPr>
                <w:rFonts w:ascii="Times New Roman" w:hAnsi="Times New Roman" w:cs="Times New Roman"/>
                <w:sz w:val="24"/>
                <w:szCs w:val="24"/>
              </w:rPr>
              <w:t>1. Провести проверку исправности замка дверей шахты у лифтов с распашными дверями.</w:t>
            </w:r>
          </w:p>
          <w:p w:rsidR="00CE63C8" w:rsidRPr="003B11EF" w:rsidRDefault="00CE63C8" w:rsidP="00F47801">
            <w:pPr>
              <w:ind w:firstLine="567"/>
              <w:rPr>
                <w:rFonts w:ascii="Times New Roman" w:hAnsi="Times New Roman" w:cs="Times New Roman"/>
                <w:sz w:val="24"/>
                <w:szCs w:val="24"/>
              </w:rPr>
            </w:pPr>
            <w:r w:rsidRPr="003B11EF">
              <w:rPr>
                <w:rFonts w:ascii="Times New Roman" w:hAnsi="Times New Roman" w:cs="Times New Roman"/>
                <w:sz w:val="24"/>
                <w:szCs w:val="24"/>
              </w:rPr>
              <w:t xml:space="preserve">2. Провести мероприятия по эвакуации пассажиров из остановившейся кабины лифта с автоматическими дверями. </w:t>
            </w:r>
          </w:p>
          <w:p w:rsidR="00CE63C8" w:rsidRPr="003B11EF" w:rsidRDefault="00CE63C8" w:rsidP="00F47801">
            <w:pPr>
              <w:ind w:firstLine="567"/>
              <w:rPr>
                <w:rFonts w:ascii="Times New Roman" w:hAnsi="Times New Roman" w:cs="Times New Roman"/>
                <w:sz w:val="24"/>
                <w:szCs w:val="24"/>
              </w:rPr>
            </w:pPr>
            <w:r w:rsidRPr="003B11EF">
              <w:rPr>
                <w:rFonts w:ascii="Times New Roman" w:hAnsi="Times New Roman" w:cs="Times New Roman"/>
                <w:sz w:val="24"/>
                <w:szCs w:val="24"/>
              </w:rPr>
              <w:t>3. Сделать запись о ежесменном осмотре и о проведенной эвакуации.</w:t>
            </w:r>
          </w:p>
          <w:p w:rsidR="00CE63C8" w:rsidRPr="003B11EF" w:rsidRDefault="00CE63C8" w:rsidP="00F47801">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4.Прокомментировать свои действия по предыдущим пунктам.</w:t>
            </w:r>
          </w:p>
          <w:p w:rsidR="00CE63C8" w:rsidRPr="003B11EF" w:rsidRDefault="00CE63C8" w:rsidP="00F47801">
            <w:pPr>
              <w:ind w:firstLine="567"/>
              <w:rPr>
                <w:rFonts w:ascii="Times New Roman" w:hAnsi="Times New Roman" w:cs="Times New Roman"/>
                <w:sz w:val="24"/>
                <w:szCs w:val="24"/>
                <w:lang w:eastAsia="ru-RU"/>
              </w:rPr>
            </w:pPr>
          </w:p>
          <w:p w:rsidR="00CE63C8"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Место (время) выполнения задания:</w:t>
            </w:r>
            <w:r w:rsidRPr="003B11EF">
              <w:rPr>
                <w:rFonts w:ascii="Times New Roman" w:hAnsi="Times New Roman" w:cs="Times New Roman"/>
                <w:sz w:val="24"/>
                <w:szCs w:val="24"/>
              </w:rPr>
              <w:t xml:space="preserve"> Экзаменационная площадка ЦОК Пермь в соответствии </w:t>
            </w:r>
            <w:proofErr w:type="gramStart"/>
            <w:r w:rsidRPr="003B11EF">
              <w:rPr>
                <w:rFonts w:ascii="Times New Roman" w:hAnsi="Times New Roman" w:cs="Times New Roman"/>
                <w:sz w:val="24"/>
                <w:szCs w:val="24"/>
              </w:rPr>
              <w:t>с</w:t>
            </w:r>
            <w:proofErr w:type="gramEnd"/>
            <w:r w:rsidRPr="003B11EF">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CE63C8"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Максимальное время выполнения</w:t>
            </w:r>
            <w:r w:rsidRPr="003B11EF">
              <w:rPr>
                <w:rFonts w:ascii="Times New Roman" w:hAnsi="Times New Roman" w:cs="Times New Roman"/>
                <w:sz w:val="24"/>
                <w:szCs w:val="24"/>
              </w:rPr>
              <w:t xml:space="preserve"> – 30 мин.</w:t>
            </w:r>
          </w:p>
          <w:p w:rsidR="00CE63C8" w:rsidRPr="003B11EF" w:rsidRDefault="00CE63C8" w:rsidP="00F47801">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Используемое оборудование и источники:</w:t>
            </w:r>
          </w:p>
          <w:p w:rsidR="00CE63C8" w:rsidRPr="003B11EF" w:rsidRDefault="00CE63C8" w:rsidP="00F47801">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Модель кабины лифта с распашными дверями;</w:t>
            </w:r>
          </w:p>
          <w:p w:rsidR="00CE63C8" w:rsidRPr="003B11EF" w:rsidRDefault="00CE63C8" w:rsidP="00F47801">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Модель кабины лифта с автоматическими дверями;</w:t>
            </w:r>
          </w:p>
          <w:p w:rsidR="00CE63C8" w:rsidRPr="003B11EF" w:rsidRDefault="00CE63C8" w:rsidP="00F47801">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лебедка;</w:t>
            </w:r>
          </w:p>
          <w:p w:rsidR="00CE63C8" w:rsidRPr="003B11EF" w:rsidRDefault="00CE63C8" w:rsidP="00F47801">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индивидуальные средства защиты;</w:t>
            </w:r>
          </w:p>
          <w:p w:rsidR="00CE63C8" w:rsidRPr="003B11EF" w:rsidRDefault="00CE63C8" w:rsidP="00F47801">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lastRenderedPageBreak/>
              <w:t>- набор инструментов (отвертки, пассатижи, гаечные ключи линейка металлическая, рулетка);</w:t>
            </w:r>
          </w:p>
          <w:p w:rsidR="00CE63C8" w:rsidRPr="003B11EF" w:rsidRDefault="00CE63C8" w:rsidP="00F47801">
            <w:pPr>
              <w:pStyle w:val="a3"/>
              <w:ind w:left="0"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Руководство изготовителя лифта;</w:t>
            </w:r>
          </w:p>
          <w:p w:rsidR="00CE63C8" w:rsidRPr="003B11EF" w:rsidRDefault="00CE63C8" w:rsidP="00F47801">
            <w:pPr>
              <w:ind w:firstLine="567"/>
              <w:rPr>
                <w:rFonts w:ascii="Times New Roman" w:hAnsi="Times New Roman" w:cs="Times New Roman"/>
                <w:sz w:val="24"/>
                <w:szCs w:val="24"/>
                <w:lang w:eastAsia="ru-RU"/>
              </w:rPr>
            </w:pPr>
            <w:r w:rsidRPr="003B11EF">
              <w:rPr>
                <w:rFonts w:ascii="Times New Roman" w:hAnsi="Times New Roman" w:cs="Times New Roman"/>
                <w:sz w:val="24"/>
                <w:szCs w:val="24"/>
                <w:lang w:eastAsia="ru-RU"/>
              </w:rPr>
              <w:t>- Производственная инструкция для лифтера;</w:t>
            </w:r>
          </w:p>
          <w:p w:rsidR="00CE63C8" w:rsidRPr="003B11EF" w:rsidRDefault="00CE63C8" w:rsidP="00F47801">
            <w:pPr>
              <w:ind w:firstLine="567"/>
              <w:rPr>
                <w:rFonts w:ascii="Times New Roman" w:hAnsi="Times New Roman" w:cs="Times New Roman"/>
                <w:sz w:val="24"/>
                <w:szCs w:val="24"/>
              </w:rPr>
            </w:pPr>
            <w:r w:rsidRPr="003B11EF">
              <w:rPr>
                <w:rFonts w:ascii="Times New Roman" w:hAnsi="Times New Roman" w:cs="Times New Roman"/>
                <w:sz w:val="24"/>
                <w:szCs w:val="24"/>
                <w:lang w:eastAsia="ru-RU"/>
              </w:rPr>
              <w:t xml:space="preserve">- РФ  ГОСТ </w:t>
            </w:r>
            <w:proofErr w:type="gramStart"/>
            <w:r w:rsidRPr="003B11EF">
              <w:rPr>
                <w:rFonts w:ascii="Times New Roman" w:hAnsi="Times New Roman" w:cs="Times New Roman"/>
                <w:sz w:val="24"/>
                <w:szCs w:val="24"/>
                <w:lang w:eastAsia="ru-RU"/>
              </w:rPr>
              <w:t>Р</w:t>
            </w:r>
            <w:proofErr w:type="gramEnd"/>
            <w:r w:rsidRPr="003B11EF">
              <w:rPr>
                <w:rFonts w:ascii="Times New Roman" w:hAnsi="Times New Roman" w:cs="Times New Roman"/>
                <w:sz w:val="24"/>
                <w:szCs w:val="24"/>
                <w:lang w:eastAsia="ru-RU"/>
              </w:rPr>
              <w:t xml:space="preserve"> 53780-2010 «Лифты. Общие требования безопасности к устройству и установке».</w:t>
            </w:r>
          </w:p>
          <w:p w:rsidR="00CE63C8" w:rsidRPr="003B11EF" w:rsidRDefault="00CE63C8" w:rsidP="00F47801">
            <w:pPr>
              <w:pStyle w:val="a3"/>
              <w:ind w:left="0" w:firstLine="567"/>
              <w:jc w:val="both"/>
              <w:rPr>
                <w:rFonts w:ascii="Times New Roman" w:hAnsi="Times New Roman" w:cs="Times New Roman"/>
                <w:sz w:val="24"/>
                <w:szCs w:val="24"/>
              </w:rPr>
            </w:pPr>
          </w:p>
          <w:p w:rsidR="00CE63C8" w:rsidRPr="003B11EF" w:rsidRDefault="00CE63C8" w:rsidP="00F47801">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622"/>
            </w:tblGrid>
            <w:tr w:rsidR="003B11EF" w:rsidRPr="003B11EF" w:rsidTr="00F47801">
              <w:tc>
                <w:tcPr>
                  <w:tcW w:w="9622" w:type="dxa"/>
                </w:tcPr>
                <w:p w:rsidR="00CE63C8" w:rsidRPr="003B11EF" w:rsidRDefault="00CE63C8" w:rsidP="00F47801">
                  <w:pPr>
                    <w:pStyle w:val="a3"/>
                    <w:ind w:left="0"/>
                    <w:jc w:val="center"/>
                    <w:rPr>
                      <w:rFonts w:ascii="Times New Roman" w:hAnsi="Times New Roman" w:cs="Times New Roman"/>
                      <w:caps/>
                      <w:sz w:val="24"/>
                      <w:szCs w:val="24"/>
                    </w:rPr>
                  </w:pPr>
                  <w:r w:rsidRPr="003B11EF">
                    <w:rPr>
                      <w:rFonts w:ascii="Times New Roman" w:hAnsi="Times New Roman" w:cs="Times New Roman"/>
                      <w:caps/>
                      <w:sz w:val="24"/>
                      <w:szCs w:val="24"/>
                    </w:rPr>
                    <w:t>Критерий оценки:</w:t>
                  </w:r>
                </w:p>
                <w:p w:rsidR="00CE63C8" w:rsidRPr="003B11EF" w:rsidRDefault="00CE63C8" w:rsidP="00F47801">
                  <w:pPr>
                    <w:pStyle w:val="a3"/>
                    <w:ind w:left="0"/>
                    <w:jc w:val="center"/>
                    <w:rPr>
                      <w:rFonts w:ascii="Times New Roman" w:hAnsi="Times New Roman" w:cs="Times New Roman"/>
                      <w:sz w:val="24"/>
                      <w:szCs w:val="24"/>
                    </w:rPr>
                  </w:pPr>
                  <w:r w:rsidRPr="003B11EF">
                    <w:rPr>
                      <w:rFonts w:ascii="Times New Roman" w:hAnsi="Times New Roman" w:cs="Times New Roman"/>
                      <w:sz w:val="24"/>
                      <w:szCs w:val="24"/>
                    </w:rPr>
                    <w:t>да/нет (да – &gt;3 балл, нет – &lt;3 баллов), а именно</w:t>
                  </w:r>
                </w:p>
              </w:tc>
            </w:tr>
            <w:tr w:rsidR="003B11EF" w:rsidRPr="003B11EF" w:rsidTr="00F47801">
              <w:tc>
                <w:tcPr>
                  <w:tcW w:w="9622" w:type="dxa"/>
                </w:tcPr>
                <w:p w:rsidR="00CE63C8"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Обобщенные показатели:</w:t>
                  </w:r>
                </w:p>
                <w:p w:rsidR="00CE63C8"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CE63C8"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CE63C8"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B11EF">
                    <w:rPr>
                      <w:rFonts w:ascii="Times New Roman" w:hAnsi="Times New Roman" w:cs="Times New Roman"/>
                      <w:sz w:val="24"/>
                      <w:szCs w:val="24"/>
                    </w:rPr>
                    <w:t>т</w:t>
                  </w:r>
                  <w:proofErr w:type="gramStart"/>
                  <w:r w:rsidRPr="003B11EF">
                    <w:rPr>
                      <w:rFonts w:ascii="Times New Roman" w:hAnsi="Times New Roman" w:cs="Times New Roman"/>
                      <w:sz w:val="24"/>
                      <w:szCs w:val="24"/>
                    </w:rPr>
                    <w:t>.п</w:t>
                  </w:r>
                  <w:proofErr w:type="spellEnd"/>
                  <w:proofErr w:type="gramEnd"/>
                  <w:r w:rsidRPr="003B11EF">
                    <w:rPr>
                      <w:rFonts w:ascii="Times New Roman" w:hAnsi="Times New Roman" w:cs="Times New Roman"/>
                      <w:sz w:val="24"/>
                      <w:szCs w:val="24"/>
                    </w:rPr>
                    <w:t>»; критерий:  верно – 1 балл, неверно – 0 баллов</w:t>
                  </w:r>
                </w:p>
                <w:p w:rsidR="00CE63C8" w:rsidRPr="003B11EF" w:rsidRDefault="00CE63C8" w:rsidP="00F47801">
                  <w:pPr>
                    <w:pStyle w:val="a3"/>
                    <w:ind w:left="0"/>
                    <w:jc w:val="both"/>
                    <w:rPr>
                      <w:rFonts w:ascii="Times New Roman" w:hAnsi="Times New Roman" w:cs="Times New Roman"/>
                      <w:sz w:val="24"/>
                      <w:szCs w:val="24"/>
                    </w:rPr>
                  </w:pPr>
                  <w:r w:rsidRPr="003B11EF">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CE63C8" w:rsidRPr="003B11EF" w:rsidRDefault="00CE63C8" w:rsidP="00F47801">
            <w:pPr>
              <w:pStyle w:val="a3"/>
              <w:ind w:left="0" w:firstLine="567"/>
              <w:jc w:val="both"/>
              <w:rPr>
                <w:rFonts w:ascii="Times New Roman" w:hAnsi="Times New Roman" w:cs="Times New Roman"/>
                <w:sz w:val="24"/>
                <w:szCs w:val="24"/>
              </w:rPr>
            </w:pPr>
          </w:p>
          <w:p w:rsidR="00973A3D" w:rsidRPr="003B11EF" w:rsidRDefault="00CE63C8" w:rsidP="00F4780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973A3D" w:rsidRPr="003B11EF" w:rsidRDefault="00973A3D" w:rsidP="00973A3D">
            <w:pPr>
              <w:pStyle w:val="a3"/>
              <w:ind w:left="0" w:firstLine="567"/>
              <w:jc w:val="both"/>
              <w:rPr>
                <w:rFonts w:ascii="Times New Roman" w:hAnsi="Times New Roman" w:cs="Times New Roman"/>
                <w:b/>
                <w:sz w:val="24"/>
                <w:szCs w:val="24"/>
              </w:rPr>
            </w:pPr>
            <w:r w:rsidRPr="003B11EF">
              <w:rPr>
                <w:rFonts w:ascii="Times New Roman" w:hAnsi="Times New Roman"/>
                <w:b/>
                <w:bCs/>
                <w:sz w:val="24"/>
                <w:szCs w:val="24"/>
                <w:lang w:eastAsia="ru-RU"/>
              </w:rPr>
              <w:t>A/01.2 ТФ: Ежесменный осмотр лифта</w:t>
            </w:r>
          </w:p>
          <w:p w:rsidR="00973A3D" w:rsidRPr="003B11EF" w:rsidRDefault="00973A3D" w:rsidP="00973A3D">
            <w:pPr>
              <w:pStyle w:val="a3"/>
              <w:ind w:left="0" w:firstLine="567"/>
              <w:jc w:val="both"/>
              <w:rPr>
                <w:rFonts w:ascii="Times New Roman" w:hAnsi="Times New Roman"/>
                <w:b/>
                <w:bCs/>
                <w:sz w:val="24"/>
                <w:szCs w:val="24"/>
                <w:lang w:eastAsia="ru-RU"/>
              </w:rPr>
            </w:pPr>
            <w:r w:rsidRPr="003B11EF">
              <w:rPr>
                <w:rFonts w:ascii="Times New Roman" w:hAnsi="Times New Roman"/>
                <w:b/>
                <w:bCs/>
                <w:sz w:val="24"/>
                <w:szCs w:val="24"/>
                <w:lang w:eastAsia="ru-RU"/>
              </w:rPr>
              <w:t>A/02.2 ТФ: Управление лифтом несамостоятельного пользования (</w:t>
            </w:r>
            <w:proofErr w:type="gramStart"/>
            <w:r w:rsidRPr="003B11EF">
              <w:rPr>
                <w:rFonts w:ascii="Times New Roman" w:hAnsi="Times New Roman"/>
                <w:b/>
                <w:bCs/>
                <w:sz w:val="24"/>
                <w:szCs w:val="24"/>
                <w:lang w:eastAsia="ru-RU"/>
              </w:rPr>
              <w:t>грузовой</w:t>
            </w:r>
            <w:proofErr w:type="gramEnd"/>
            <w:r w:rsidRPr="003B11EF">
              <w:rPr>
                <w:rFonts w:ascii="Times New Roman" w:hAnsi="Times New Roman"/>
                <w:b/>
                <w:bCs/>
                <w:sz w:val="24"/>
                <w:szCs w:val="24"/>
                <w:lang w:eastAsia="ru-RU"/>
              </w:rPr>
              <w:t xml:space="preserve">, больничный, пассажирский), </w:t>
            </w:r>
          </w:p>
          <w:p w:rsidR="00973A3D" w:rsidRPr="003B11EF" w:rsidRDefault="00973A3D" w:rsidP="00973A3D">
            <w:pPr>
              <w:pStyle w:val="a3"/>
              <w:ind w:left="0" w:firstLine="567"/>
              <w:jc w:val="both"/>
              <w:rPr>
                <w:rFonts w:ascii="Times New Roman" w:hAnsi="Times New Roman" w:cs="Times New Roman"/>
                <w:b/>
                <w:sz w:val="24"/>
                <w:szCs w:val="24"/>
              </w:rPr>
            </w:pPr>
            <w:r w:rsidRPr="003B11EF">
              <w:rPr>
                <w:rFonts w:ascii="Times New Roman" w:hAnsi="Times New Roman"/>
                <w:b/>
                <w:bCs/>
                <w:sz w:val="24"/>
                <w:szCs w:val="24"/>
                <w:lang w:eastAsia="ru-RU"/>
              </w:rPr>
              <w:t>A/03.2 ТФ: Принятие мер при обнаружении неисправностей лифта</w:t>
            </w:r>
          </w:p>
          <w:p w:rsidR="00973A3D" w:rsidRPr="003B11EF" w:rsidRDefault="00973A3D" w:rsidP="00973A3D">
            <w:pPr>
              <w:pStyle w:val="a3"/>
              <w:ind w:left="0" w:firstLine="567"/>
              <w:jc w:val="both"/>
              <w:rPr>
                <w:rFonts w:ascii="Times New Roman" w:hAnsi="Times New Roman" w:cs="Times New Roman"/>
                <w:b/>
                <w:sz w:val="24"/>
                <w:szCs w:val="24"/>
              </w:rPr>
            </w:pPr>
            <w:r w:rsidRPr="003B11EF">
              <w:rPr>
                <w:rFonts w:ascii="Times New Roman" w:hAnsi="Times New Roman"/>
                <w:b/>
                <w:bCs/>
                <w:sz w:val="24"/>
                <w:szCs w:val="24"/>
                <w:lang w:eastAsia="ru-RU"/>
              </w:rPr>
              <w:t>A/04.3 ТФ: Проведение эвакуации пассажиров из остановившейся кабины лифта</w:t>
            </w:r>
          </w:p>
          <w:p w:rsidR="00CE63C8" w:rsidRPr="003B11EF" w:rsidRDefault="00CE63C8" w:rsidP="00F47801">
            <w:pPr>
              <w:pStyle w:val="a3"/>
              <w:ind w:left="0" w:firstLine="567"/>
              <w:jc w:val="both"/>
              <w:rPr>
                <w:rFonts w:ascii="Times New Roman" w:hAnsi="Times New Roman" w:cs="Times New Roman"/>
                <w:sz w:val="24"/>
                <w:szCs w:val="24"/>
              </w:rPr>
            </w:pPr>
            <w:proofErr w:type="gramStart"/>
            <w:r w:rsidRPr="003B11EF">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CE63C8" w:rsidRPr="003B11EF" w:rsidRDefault="00CE63C8" w:rsidP="00F47801">
            <w:pPr>
              <w:pStyle w:val="a3"/>
              <w:ind w:left="0"/>
              <w:jc w:val="both"/>
              <w:rPr>
                <w:rFonts w:ascii="Times New Roman" w:hAnsi="Times New Roman" w:cs="Times New Roman"/>
                <w:sz w:val="24"/>
                <w:szCs w:val="24"/>
                <w:u w:val="single"/>
              </w:rPr>
            </w:pPr>
          </w:p>
        </w:tc>
      </w:tr>
    </w:tbl>
    <w:p w:rsidR="007362BB" w:rsidRPr="003B11EF" w:rsidRDefault="007362BB" w:rsidP="00CD51B2">
      <w:pPr>
        <w:rPr>
          <w:sz w:val="20"/>
          <w:szCs w:val="20"/>
        </w:rPr>
      </w:pPr>
    </w:p>
    <w:sectPr w:rsidR="007362BB" w:rsidRPr="003B11EF"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14" w:rsidRDefault="00885814" w:rsidP="003106E4">
      <w:pPr>
        <w:spacing w:after="0" w:line="240" w:lineRule="auto"/>
      </w:pPr>
      <w:r>
        <w:separator/>
      </w:r>
    </w:p>
  </w:endnote>
  <w:endnote w:type="continuationSeparator" w:id="0">
    <w:p w:rsidR="00885814" w:rsidRDefault="00885814"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14" w:rsidRDefault="00885814" w:rsidP="003106E4">
      <w:pPr>
        <w:spacing w:after="0" w:line="240" w:lineRule="auto"/>
      </w:pPr>
      <w:r>
        <w:separator/>
      </w:r>
    </w:p>
  </w:footnote>
  <w:footnote w:type="continuationSeparator" w:id="0">
    <w:p w:rsidR="00885814" w:rsidRDefault="00885814"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1214AE" w:rsidRPr="003106E4" w:rsidTr="00E22B46">
      <w:trPr>
        <w:trHeight w:val="565"/>
      </w:trPr>
      <w:tc>
        <w:tcPr>
          <w:tcW w:w="4394" w:type="dxa"/>
          <w:tcBorders>
            <w:bottom w:val="single" w:sz="4" w:space="0" w:color="auto"/>
          </w:tcBorders>
          <w:vAlign w:val="center"/>
        </w:tcPr>
        <w:p w:rsidR="001214AE" w:rsidRPr="003106E4" w:rsidRDefault="001214AE"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1214AE" w:rsidRPr="003106E4" w:rsidRDefault="001214A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1214AE" w:rsidRPr="003106E4" w:rsidRDefault="001214A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1214AE" w:rsidRPr="003106E4" w:rsidRDefault="001214A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EC333B">
            <w:rPr>
              <w:rFonts w:ascii="Times New Roman" w:hAnsi="Times New Roman" w:cs="Times New Roman"/>
              <w:noProof/>
              <w:sz w:val="20"/>
              <w:szCs w:val="20"/>
            </w:rPr>
            <w:t>7</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EC333B" w:rsidRPr="00EC333B">
              <w:rPr>
                <w:rFonts w:ascii="Times New Roman" w:hAnsi="Times New Roman" w:cs="Times New Roman"/>
                <w:noProof/>
                <w:sz w:val="20"/>
                <w:szCs w:val="20"/>
              </w:rPr>
              <w:t>9</w:t>
            </w:r>
          </w:fldSimple>
        </w:p>
      </w:tc>
    </w:tr>
    <w:tr w:rsidR="001214AE" w:rsidRPr="003106E4" w:rsidTr="00E22B46">
      <w:tc>
        <w:tcPr>
          <w:tcW w:w="4394" w:type="dxa"/>
          <w:tcBorders>
            <w:top w:val="single" w:sz="4" w:space="0" w:color="auto"/>
          </w:tcBorders>
        </w:tcPr>
        <w:p w:rsidR="001214AE" w:rsidRPr="003106E4" w:rsidRDefault="001214AE"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1214AE" w:rsidRPr="003106E4" w:rsidRDefault="001214AE" w:rsidP="007727A9">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КОС-03/007</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7727A9">
            <w:rPr>
              <w:rFonts w:ascii="Times New Roman" w:hAnsi="Times New Roman" w:cs="Times New Roman"/>
              <w:b/>
              <w:sz w:val="20"/>
              <w:szCs w:val="20"/>
            </w:rPr>
            <w:t>«Лифтер (3 уровень квалификации)»</w:t>
          </w:r>
        </w:p>
      </w:tc>
      <w:tc>
        <w:tcPr>
          <w:tcW w:w="2126" w:type="dxa"/>
        </w:tcPr>
        <w:p w:rsidR="001214AE" w:rsidRPr="003106E4" w:rsidRDefault="001214AE"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1214AE" w:rsidRDefault="001214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4E8D"/>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C04"/>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4AE"/>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49D"/>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11"/>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1EF"/>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1B3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912"/>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1AEF"/>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393"/>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A9"/>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814"/>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06E6"/>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36FB"/>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5DCE"/>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5B9D"/>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1B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E77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504D"/>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0AFB"/>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333B"/>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CA82-64BF-4CC8-B564-BC0377E0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Бакиров РФ</cp:lastModifiedBy>
  <cp:revision>14</cp:revision>
  <cp:lastPrinted>2018-06-18T05:23:00Z</cp:lastPrinted>
  <dcterms:created xsi:type="dcterms:W3CDTF">2018-06-04T11:50:00Z</dcterms:created>
  <dcterms:modified xsi:type="dcterms:W3CDTF">2019-10-16T12:30:00Z</dcterms:modified>
</cp:coreProperties>
</file>